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42D" w:rsidRPr="00A64234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A64234" w:rsidRDefault="006957D9" w:rsidP="0001795B">
      <w:pPr>
        <w:spacing w:after="0" w:line="240" w:lineRule="auto"/>
        <w:jc w:val="center"/>
        <w:rPr>
          <w:rFonts w:ascii="Tahoma" w:hAnsi="Tahoma" w:cs="Tahoma"/>
          <w:b/>
          <w:sz w:val="28"/>
        </w:rPr>
      </w:pPr>
      <w:r w:rsidRPr="00A64234">
        <w:rPr>
          <w:rFonts w:ascii="Tahoma" w:hAnsi="Tahoma" w:cs="Tahoma"/>
          <w:b/>
          <w:sz w:val="28"/>
        </w:rPr>
        <w:t>KARTA PRAKTYKI cz. 1</w:t>
      </w:r>
    </w:p>
    <w:p w:rsidR="0001795B" w:rsidRPr="00A64234" w:rsidRDefault="0001795B" w:rsidP="0001795B">
      <w:pPr>
        <w:spacing w:after="0" w:line="240" w:lineRule="auto"/>
        <w:rPr>
          <w:rFonts w:ascii="Tahoma" w:hAnsi="Tahoma" w:cs="Tahoma"/>
        </w:rPr>
      </w:pPr>
    </w:p>
    <w:p w:rsidR="00D428E0" w:rsidRPr="00A64234" w:rsidRDefault="00D428E0" w:rsidP="0001795B">
      <w:pPr>
        <w:spacing w:after="0" w:line="240" w:lineRule="auto"/>
        <w:rPr>
          <w:rFonts w:ascii="Tahoma" w:hAnsi="Tahoma" w:cs="Tahoma"/>
        </w:rPr>
      </w:pPr>
    </w:p>
    <w:p w:rsidR="008938C7" w:rsidRPr="00A64234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A64234">
        <w:rPr>
          <w:rFonts w:ascii="Tahoma" w:hAnsi="Tahoma" w:cs="Tahoma"/>
        </w:rPr>
        <w:t xml:space="preserve">Podstawowe informacje o </w:t>
      </w:r>
      <w:r w:rsidR="00F96253" w:rsidRPr="00A64234">
        <w:rPr>
          <w:rFonts w:ascii="Tahoma" w:hAnsi="Tahoma" w:cs="Tahoma"/>
        </w:rPr>
        <w:t>praktyce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A64234" w:rsidRPr="00A64234" w:rsidTr="004846A3">
        <w:tc>
          <w:tcPr>
            <w:tcW w:w="2410" w:type="dxa"/>
            <w:vAlign w:val="center"/>
          </w:tcPr>
          <w:p w:rsidR="007461A1" w:rsidRPr="00A64234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A64234" w:rsidRDefault="00A64234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64234">
              <w:rPr>
                <w:rFonts w:ascii="Tahoma" w:hAnsi="Tahoma" w:cs="Tahoma"/>
                <w:b w:val="0"/>
                <w:color w:val="auto"/>
              </w:rPr>
              <w:t>Praktyka zawodowa – staż, cz.1</w:t>
            </w:r>
          </w:p>
        </w:tc>
      </w:tr>
      <w:tr w:rsidR="00A64234" w:rsidRPr="00A64234" w:rsidTr="004846A3">
        <w:tc>
          <w:tcPr>
            <w:tcW w:w="2410" w:type="dxa"/>
            <w:vAlign w:val="center"/>
          </w:tcPr>
          <w:p w:rsidR="00DB0142" w:rsidRPr="00A64234" w:rsidRDefault="00716F4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A64234" w:rsidRDefault="00A64234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64234"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A64234" w:rsidRPr="00A64234" w:rsidTr="004846A3">
        <w:tc>
          <w:tcPr>
            <w:tcW w:w="2410" w:type="dxa"/>
            <w:vAlign w:val="center"/>
          </w:tcPr>
          <w:p w:rsidR="008938C7" w:rsidRPr="00A64234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A64234" w:rsidRDefault="00A64234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64234">
              <w:rPr>
                <w:rFonts w:ascii="Tahoma" w:hAnsi="Tahoma" w:cs="Tahoma"/>
                <w:b w:val="0"/>
                <w:color w:val="auto"/>
              </w:rPr>
              <w:t>Zarządzanie</w:t>
            </w:r>
          </w:p>
        </w:tc>
      </w:tr>
      <w:tr w:rsidR="00A64234" w:rsidRPr="00A64234" w:rsidTr="004846A3">
        <w:tc>
          <w:tcPr>
            <w:tcW w:w="2410" w:type="dxa"/>
            <w:vAlign w:val="center"/>
          </w:tcPr>
          <w:p w:rsidR="008938C7" w:rsidRPr="00A64234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A64234" w:rsidRDefault="00110699" w:rsidP="0011069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64234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A64234" w:rsidRPr="00A64234" w:rsidTr="004846A3">
        <w:tc>
          <w:tcPr>
            <w:tcW w:w="2410" w:type="dxa"/>
            <w:vAlign w:val="center"/>
          </w:tcPr>
          <w:p w:rsidR="008938C7" w:rsidRPr="00A64234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 xml:space="preserve">Profil </w:t>
            </w:r>
            <w:r w:rsidR="0035344F" w:rsidRPr="00A64234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A64234" w:rsidRDefault="00110699" w:rsidP="0011069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64234">
              <w:rPr>
                <w:rFonts w:ascii="Tahoma" w:hAnsi="Tahoma" w:cs="Tahoma"/>
                <w:b w:val="0"/>
                <w:color w:val="auto"/>
              </w:rPr>
              <w:t>p</w:t>
            </w:r>
            <w:r w:rsidR="009804D1" w:rsidRPr="00A64234">
              <w:rPr>
                <w:rFonts w:ascii="Tahoma" w:hAnsi="Tahoma" w:cs="Tahoma"/>
                <w:b w:val="0"/>
                <w:color w:val="auto"/>
              </w:rPr>
              <w:t>raktyczny</w:t>
            </w:r>
          </w:p>
        </w:tc>
      </w:tr>
      <w:tr w:rsidR="00A64234" w:rsidRPr="00A64234" w:rsidTr="004846A3">
        <w:tc>
          <w:tcPr>
            <w:tcW w:w="2410" w:type="dxa"/>
            <w:vAlign w:val="center"/>
          </w:tcPr>
          <w:p w:rsidR="00B10272" w:rsidRPr="00A64234" w:rsidRDefault="00270091" w:rsidP="00F3641E">
            <w:pPr>
              <w:pStyle w:val="Pytania"/>
              <w:jc w:val="left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>Rodzaj</w:t>
            </w:r>
            <w:r w:rsidR="00B10272" w:rsidRPr="00A64234">
              <w:rPr>
                <w:rFonts w:ascii="Tahoma" w:hAnsi="Tahoma" w:cs="Tahoma"/>
              </w:rPr>
              <w:t xml:space="preserve"> praktyki</w:t>
            </w:r>
          </w:p>
        </w:tc>
        <w:tc>
          <w:tcPr>
            <w:tcW w:w="7371" w:type="dxa"/>
            <w:vAlign w:val="center"/>
          </w:tcPr>
          <w:p w:rsidR="00B10272" w:rsidRPr="00A64234" w:rsidRDefault="00A64234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64234">
              <w:rPr>
                <w:rFonts w:ascii="Tahoma" w:hAnsi="Tahoma" w:cs="Tahoma"/>
                <w:b w:val="0"/>
                <w:color w:val="auto"/>
              </w:rPr>
              <w:t>Finanse i rachunkowość w zarządzaniu – studia dualne</w:t>
            </w:r>
          </w:p>
        </w:tc>
      </w:tr>
      <w:tr w:rsidR="00A64234" w:rsidRPr="00A64234" w:rsidTr="004846A3">
        <w:tc>
          <w:tcPr>
            <w:tcW w:w="2410" w:type="dxa"/>
            <w:vAlign w:val="center"/>
          </w:tcPr>
          <w:p w:rsidR="008938C7" w:rsidRPr="00A64234" w:rsidRDefault="00F3641E" w:rsidP="00F3641E">
            <w:pPr>
              <w:pStyle w:val="Pytania"/>
              <w:jc w:val="left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>O</w:t>
            </w:r>
            <w:r w:rsidR="00175280" w:rsidRPr="00A64234">
              <w:rPr>
                <w:rFonts w:ascii="Tahoma" w:hAnsi="Tahoma" w:cs="Tahoma"/>
              </w:rPr>
              <w:t>soba odpowiedzialna</w:t>
            </w:r>
          </w:p>
        </w:tc>
        <w:tc>
          <w:tcPr>
            <w:tcW w:w="7371" w:type="dxa"/>
            <w:vAlign w:val="center"/>
          </w:tcPr>
          <w:p w:rsidR="008938C7" w:rsidRPr="00A64234" w:rsidRDefault="00A64234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64234">
              <w:rPr>
                <w:rFonts w:ascii="Tahoma" w:hAnsi="Tahoma" w:cs="Tahoma"/>
                <w:b w:val="0"/>
                <w:color w:val="auto"/>
              </w:rPr>
              <w:t>Dr Joanna Podgórska</w:t>
            </w:r>
          </w:p>
        </w:tc>
      </w:tr>
    </w:tbl>
    <w:p w:rsidR="00220E22" w:rsidRPr="00A64234" w:rsidRDefault="00220E22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A64234" w:rsidRDefault="008938C7" w:rsidP="00006CA8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A64234">
        <w:rPr>
          <w:rFonts w:ascii="Tahoma" w:hAnsi="Tahoma" w:cs="Tahoma"/>
        </w:rPr>
        <w:t xml:space="preserve">Efekty </w:t>
      </w:r>
      <w:r w:rsidR="00716F47" w:rsidRPr="00A64234">
        <w:rPr>
          <w:rFonts w:ascii="Tahoma" w:hAnsi="Tahoma" w:cs="Tahoma"/>
        </w:rPr>
        <w:t>uczenia się</w:t>
      </w:r>
      <w:r w:rsidRPr="00A64234">
        <w:rPr>
          <w:rFonts w:ascii="Tahoma" w:hAnsi="Tahoma" w:cs="Tahoma"/>
        </w:rPr>
        <w:t xml:space="preserve"> i sposób </w:t>
      </w:r>
      <w:r w:rsidR="00B60B0B" w:rsidRPr="00A64234">
        <w:rPr>
          <w:rFonts w:ascii="Tahoma" w:hAnsi="Tahoma" w:cs="Tahoma"/>
        </w:rPr>
        <w:t>realizacji</w:t>
      </w:r>
      <w:r w:rsidRPr="00A64234">
        <w:rPr>
          <w:rFonts w:ascii="Tahoma" w:hAnsi="Tahoma" w:cs="Tahoma"/>
        </w:rPr>
        <w:t xml:space="preserve"> </w:t>
      </w:r>
      <w:r w:rsidR="00F3641E" w:rsidRPr="00A64234">
        <w:rPr>
          <w:rFonts w:ascii="Tahoma" w:hAnsi="Tahoma" w:cs="Tahoma"/>
        </w:rPr>
        <w:t>praktyki</w:t>
      </w:r>
    </w:p>
    <w:p w:rsidR="00931F5B" w:rsidRPr="00A64234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A64234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64234">
        <w:rPr>
          <w:rFonts w:ascii="Tahoma" w:hAnsi="Tahoma" w:cs="Tahoma"/>
        </w:rPr>
        <w:t>Cel</w:t>
      </w:r>
      <w:r w:rsidR="00EE1335" w:rsidRPr="00A64234">
        <w:rPr>
          <w:rFonts w:ascii="Tahoma" w:hAnsi="Tahoma" w:cs="Tahoma"/>
        </w:rPr>
        <w:t>e</w:t>
      </w:r>
      <w:r w:rsidRPr="00A64234">
        <w:rPr>
          <w:rFonts w:ascii="Tahoma" w:hAnsi="Tahoma" w:cs="Tahoma"/>
        </w:rPr>
        <w:t xml:space="preserve"> </w:t>
      </w:r>
      <w:r w:rsidR="00F3641E" w:rsidRPr="00A64234">
        <w:rPr>
          <w:rFonts w:ascii="Tahoma" w:hAnsi="Tahoma" w:cs="Tahoma"/>
        </w:rPr>
        <w:t>praktyki</w:t>
      </w: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961"/>
      </w:tblGrid>
      <w:tr w:rsidR="00A64234" w:rsidRPr="00A64234" w:rsidTr="00A64234">
        <w:tc>
          <w:tcPr>
            <w:tcW w:w="817" w:type="dxa"/>
            <w:shd w:val="clear" w:color="auto" w:fill="auto"/>
            <w:vAlign w:val="center"/>
          </w:tcPr>
          <w:p w:rsidR="00A64234" w:rsidRPr="00A64234" w:rsidRDefault="00A64234" w:rsidP="00FD7C7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64234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961" w:type="dxa"/>
            <w:vAlign w:val="center"/>
          </w:tcPr>
          <w:p w:rsidR="00A64234" w:rsidRPr="00A64234" w:rsidRDefault="00A64234" w:rsidP="00786D96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A64234">
              <w:rPr>
                <w:rFonts w:ascii="Tahoma" w:hAnsi="Tahoma" w:cs="Tahoma"/>
                <w:b w:val="0"/>
                <w:sz w:val="20"/>
              </w:rPr>
              <w:t>Zapoznanie studentów z zasadami marketingowego działania przedsiębiorstw jako efektem zmian w otoczeniu gospodarczym oraz znaczeniem marketingu dla konsumenta, przedsiębiorstwa i g</w:t>
            </w:r>
            <w:r w:rsidRPr="00A64234">
              <w:rPr>
                <w:rFonts w:ascii="Tahoma" w:hAnsi="Tahoma" w:cs="Tahoma"/>
                <w:b w:val="0"/>
                <w:sz w:val="20"/>
              </w:rPr>
              <w:t>o</w:t>
            </w:r>
            <w:r w:rsidRPr="00A64234">
              <w:rPr>
                <w:rFonts w:ascii="Tahoma" w:hAnsi="Tahoma" w:cs="Tahoma"/>
                <w:b w:val="0"/>
                <w:sz w:val="20"/>
              </w:rPr>
              <w:t>spodarki</w:t>
            </w:r>
          </w:p>
        </w:tc>
      </w:tr>
      <w:tr w:rsidR="00A64234" w:rsidRPr="00A64234" w:rsidTr="00A64234">
        <w:tc>
          <w:tcPr>
            <w:tcW w:w="817" w:type="dxa"/>
            <w:shd w:val="clear" w:color="auto" w:fill="auto"/>
            <w:vAlign w:val="center"/>
          </w:tcPr>
          <w:p w:rsidR="00A64234" w:rsidRPr="00A64234" w:rsidRDefault="00A64234" w:rsidP="00FD7C76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>C2</w:t>
            </w:r>
          </w:p>
        </w:tc>
        <w:tc>
          <w:tcPr>
            <w:tcW w:w="8961" w:type="dxa"/>
            <w:vAlign w:val="center"/>
          </w:tcPr>
          <w:p w:rsidR="00A64234" w:rsidRPr="00A64234" w:rsidRDefault="00A64234" w:rsidP="00786D9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64234">
              <w:rPr>
                <w:rFonts w:ascii="Tahoma" w:hAnsi="Tahoma" w:cs="Tahoma"/>
                <w:b w:val="0"/>
                <w:sz w:val="20"/>
              </w:rPr>
              <w:t xml:space="preserve">Zapoznanie studentów ze strategiami narzędziowymi wykorzystywanymi w działaniach </w:t>
            </w:r>
          </w:p>
          <w:p w:rsidR="00A64234" w:rsidRPr="00A64234" w:rsidRDefault="00A64234" w:rsidP="00786D9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64234">
              <w:rPr>
                <w:rFonts w:ascii="Tahoma" w:hAnsi="Tahoma" w:cs="Tahoma"/>
                <w:b w:val="0"/>
                <w:sz w:val="20"/>
              </w:rPr>
              <w:t xml:space="preserve">rynkowych przedsiębiorstwa </w:t>
            </w:r>
          </w:p>
        </w:tc>
      </w:tr>
      <w:tr w:rsidR="00A64234" w:rsidRPr="00A64234" w:rsidTr="00A64234">
        <w:tc>
          <w:tcPr>
            <w:tcW w:w="817" w:type="dxa"/>
            <w:shd w:val="clear" w:color="auto" w:fill="auto"/>
            <w:vAlign w:val="center"/>
          </w:tcPr>
          <w:p w:rsidR="00A64234" w:rsidRPr="00A64234" w:rsidRDefault="00A64234" w:rsidP="00FD7C76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>C3</w:t>
            </w:r>
          </w:p>
        </w:tc>
        <w:tc>
          <w:tcPr>
            <w:tcW w:w="8961" w:type="dxa"/>
            <w:vAlign w:val="center"/>
          </w:tcPr>
          <w:p w:rsidR="00A64234" w:rsidRPr="00A64234" w:rsidRDefault="00A64234" w:rsidP="00786D9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64234">
              <w:rPr>
                <w:rFonts w:ascii="Tahoma" w:hAnsi="Tahoma" w:cs="Tahoma"/>
                <w:b w:val="0"/>
                <w:sz w:val="20"/>
              </w:rPr>
              <w:t xml:space="preserve">Nauczenie studentów planowania działań marketingowych </w:t>
            </w:r>
          </w:p>
        </w:tc>
      </w:tr>
    </w:tbl>
    <w:p w:rsidR="008046AE" w:rsidRPr="00A64234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A64234" w:rsidRDefault="0069598C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64234">
        <w:rPr>
          <w:rFonts w:ascii="Tahoma" w:hAnsi="Tahoma" w:cs="Tahoma"/>
        </w:rPr>
        <w:t>Przedmiotowe e</w:t>
      </w:r>
      <w:r w:rsidR="008938C7" w:rsidRPr="00A64234">
        <w:rPr>
          <w:rFonts w:ascii="Tahoma" w:hAnsi="Tahoma" w:cs="Tahoma"/>
        </w:rPr>
        <w:t xml:space="preserve">fekty </w:t>
      </w:r>
      <w:r w:rsidR="00716F47" w:rsidRPr="00A64234">
        <w:rPr>
          <w:rFonts w:ascii="Tahoma" w:hAnsi="Tahoma" w:cs="Tahoma"/>
        </w:rPr>
        <w:t>uczenia się</w:t>
      </w:r>
      <w:r w:rsidR="008938C7" w:rsidRPr="00A64234">
        <w:rPr>
          <w:rFonts w:ascii="Tahoma" w:hAnsi="Tahoma" w:cs="Tahoma"/>
        </w:rPr>
        <w:t>, z podziałem na umiejętności i kompetencje</w:t>
      </w:r>
      <w:r w:rsidR="00790329" w:rsidRPr="00A64234">
        <w:rPr>
          <w:rFonts w:ascii="Tahoma" w:hAnsi="Tahoma" w:cs="Tahoma"/>
        </w:rPr>
        <w:t>, wraz z</w:t>
      </w:r>
      <w:r w:rsidR="008110A5" w:rsidRPr="00A64234">
        <w:rPr>
          <w:rFonts w:ascii="Tahoma" w:hAnsi="Tahoma" w:cs="Tahoma"/>
        </w:rPr>
        <w:t xml:space="preserve"> </w:t>
      </w:r>
      <w:r w:rsidR="008938C7" w:rsidRPr="00A64234">
        <w:rPr>
          <w:rFonts w:ascii="Tahoma" w:hAnsi="Tahoma" w:cs="Tahoma"/>
        </w:rPr>
        <w:t xml:space="preserve">odniesieniem do efektów </w:t>
      </w:r>
      <w:r w:rsidR="00716F47" w:rsidRPr="00A64234">
        <w:rPr>
          <w:rFonts w:ascii="Tahoma" w:hAnsi="Tahoma" w:cs="Tahoma"/>
        </w:rPr>
        <w:t>uczenia się</w:t>
      </w:r>
      <w:r w:rsidR="008938C7" w:rsidRPr="00A64234">
        <w:rPr>
          <w:rFonts w:ascii="Tahoma" w:hAnsi="Tahoma" w:cs="Tahoma"/>
        </w:rPr>
        <w:t xml:space="preserve"> dla </w:t>
      </w:r>
      <w:r w:rsidR="00F00795" w:rsidRPr="00A64234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513"/>
        <w:gridCol w:w="1486"/>
      </w:tblGrid>
      <w:tr w:rsidR="00A64234" w:rsidRPr="00A64234" w:rsidTr="007C1F66">
        <w:trPr>
          <w:cantSplit/>
          <w:trHeight w:val="114"/>
          <w:jc w:val="right"/>
        </w:trPr>
        <w:tc>
          <w:tcPr>
            <w:tcW w:w="851" w:type="dxa"/>
            <w:vAlign w:val="center"/>
          </w:tcPr>
          <w:p w:rsidR="008938C7" w:rsidRPr="00A64234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>Lp.</w:t>
            </w:r>
          </w:p>
        </w:tc>
        <w:tc>
          <w:tcPr>
            <w:tcW w:w="7513" w:type="dxa"/>
            <w:vAlign w:val="center"/>
          </w:tcPr>
          <w:p w:rsidR="008938C7" w:rsidRPr="00A64234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 xml:space="preserve">Opis efektów </w:t>
            </w:r>
            <w:r w:rsidR="00716F47" w:rsidRPr="00A64234">
              <w:rPr>
                <w:rFonts w:ascii="Tahoma" w:hAnsi="Tahoma" w:cs="Tahoma"/>
              </w:rPr>
              <w:t>uczenia się</w:t>
            </w:r>
          </w:p>
        </w:tc>
        <w:tc>
          <w:tcPr>
            <w:tcW w:w="1486" w:type="dxa"/>
            <w:vAlign w:val="center"/>
          </w:tcPr>
          <w:p w:rsidR="008938C7" w:rsidRPr="00A64234" w:rsidRDefault="008938C7" w:rsidP="00E31741">
            <w:pPr>
              <w:pStyle w:val="Nagwkitablic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>Odniesienie do efektów</w:t>
            </w:r>
            <w:r w:rsidR="00E31741" w:rsidRPr="00A64234">
              <w:rPr>
                <w:rFonts w:ascii="Tahoma" w:hAnsi="Tahoma" w:cs="Tahoma"/>
              </w:rPr>
              <w:t xml:space="preserve"> </w:t>
            </w:r>
            <w:r w:rsidR="00716F47" w:rsidRPr="00A64234">
              <w:rPr>
                <w:rFonts w:ascii="Tahoma" w:hAnsi="Tahoma" w:cs="Tahoma"/>
              </w:rPr>
              <w:t>uczenia się</w:t>
            </w:r>
            <w:r w:rsidR="00E31741" w:rsidRPr="00A64234">
              <w:rPr>
                <w:rFonts w:ascii="Tahoma" w:hAnsi="Tahoma" w:cs="Tahoma"/>
              </w:rPr>
              <w:t xml:space="preserve"> dla kierunku</w:t>
            </w:r>
          </w:p>
        </w:tc>
      </w:tr>
      <w:tr w:rsidR="00A64234" w:rsidRPr="00A64234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A64234" w:rsidRDefault="008938C7" w:rsidP="008110A5">
            <w:pPr>
              <w:pStyle w:val="centralniewrubryce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 xml:space="preserve">Po zaliczeniu </w:t>
            </w:r>
            <w:r w:rsidR="008110A5" w:rsidRPr="00A64234">
              <w:rPr>
                <w:rFonts w:ascii="Tahoma" w:hAnsi="Tahoma" w:cs="Tahoma"/>
              </w:rPr>
              <w:t>praktyki</w:t>
            </w:r>
            <w:r w:rsidRPr="00A64234">
              <w:rPr>
                <w:rFonts w:ascii="Tahoma" w:hAnsi="Tahoma" w:cs="Tahoma"/>
              </w:rPr>
              <w:t xml:space="preserve"> student w zakresie </w:t>
            </w:r>
            <w:r w:rsidRPr="00A64234">
              <w:rPr>
                <w:rFonts w:ascii="Tahoma" w:hAnsi="Tahoma" w:cs="Tahoma"/>
                <w:b/>
                <w:smallCaps/>
              </w:rPr>
              <w:t>umiejętności</w:t>
            </w:r>
            <w:r w:rsidRPr="00A64234">
              <w:rPr>
                <w:rFonts w:ascii="Tahoma" w:hAnsi="Tahoma" w:cs="Tahoma"/>
              </w:rPr>
              <w:t xml:space="preserve"> </w:t>
            </w:r>
          </w:p>
        </w:tc>
      </w:tr>
      <w:tr w:rsidR="00A64234" w:rsidRPr="00A64234" w:rsidTr="00A64234">
        <w:trPr>
          <w:trHeight w:val="227"/>
          <w:jc w:val="right"/>
        </w:trPr>
        <w:tc>
          <w:tcPr>
            <w:tcW w:w="851" w:type="dxa"/>
            <w:vAlign w:val="center"/>
          </w:tcPr>
          <w:p w:rsidR="00A64234" w:rsidRPr="00A64234" w:rsidRDefault="00A64234" w:rsidP="00786D96">
            <w:pPr>
              <w:pStyle w:val="centralniewrubryce"/>
              <w:jc w:val="left"/>
              <w:rPr>
                <w:rFonts w:ascii="Tahoma" w:hAnsi="Tahoma" w:cs="Tahoma"/>
                <w:highlight w:val="green"/>
              </w:rPr>
            </w:pPr>
            <w:r w:rsidRPr="00A64234">
              <w:rPr>
                <w:rFonts w:ascii="Tahoma" w:hAnsi="Tahoma" w:cs="Tahoma"/>
              </w:rPr>
              <w:t>P_U01</w:t>
            </w:r>
          </w:p>
        </w:tc>
        <w:tc>
          <w:tcPr>
            <w:tcW w:w="7513" w:type="dxa"/>
            <w:vAlign w:val="center"/>
          </w:tcPr>
          <w:p w:rsidR="00A64234" w:rsidRPr="00A64234" w:rsidRDefault="00A64234" w:rsidP="00A64234">
            <w:pPr>
              <w:rPr>
                <w:rFonts w:ascii="Tahoma" w:hAnsi="Tahoma" w:cs="Tahoma"/>
                <w:sz w:val="20"/>
                <w:szCs w:val="20"/>
              </w:rPr>
            </w:pPr>
            <w:r w:rsidRPr="00A64234">
              <w:rPr>
                <w:rFonts w:ascii="Tahoma" w:hAnsi="Tahoma" w:cs="Tahoma"/>
                <w:sz w:val="20"/>
                <w:szCs w:val="20"/>
              </w:rPr>
              <w:t>wykorzystuje umiejętności z zakresu marketingu w procesie planowania i realiz</w:t>
            </w:r>
            <w:r w:rsidR="00F25CF9">
              <w:rPr>
                <w:rFonts w:ascii="Tahoma" w:hAnsi="Tahoma" w:cs="Tahoma"/>
                <w:sz w:val="20"/>
                <w:szCs w:val="20"/>
              </w:rPr>
              <w:t xml:space="preserve">acji przedsięwzięć biznesowych </w:t>
            </w:r>
            <w:r w:rsidRPr="00A64234">
              <w:rPr>
                <w:rFonts w:ascii="Tahoma" w:hAnsi="Tahoma" w:cs="Tahoma"/>
                <w:sz w:val="20"/>
                <w:szCs w:val="20"/>
              </w:rPr>
              <w:t>oraz prowadzenia badań marketingowych</w:t>
            </w:r>
          </w:p>
        </w:tc>
        <w:tc>
          <w:tcPr>
            <w:tcW w:w="1486" w:type="dxa"/>
            <w:vAlign w:val="center"/>
          </w:tcPr>
          <w:p w:rsidR="00A64234" w:rsidRPr="00A64234" w:rsidRDefault="00A64234" w:rsidP="00786D96">
            <w:pPr>
              <w:pStyle w:val="wrubryce"/>
              <w:jc w:val="left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>K_U08</w:t>
            </w:r>
          </w:p>
        </w:tc>
      </w:tr>
      <w:tr w:rsidR="00A64234" w:rsidRPr="00A64234" w:rsidTr="00A64234">
        <w:trPr>
          <w:trHeight w:val="227"/>
          <w:jc w:val="right"/>
        </w:trPr>
        <w:tc>
          <w:tcPr>
            <w:tcW w:w="851" w:type="dxa"/>
            <w:vAlign w:val="center"/>
          </w:tcPr>
          <w:p w:rsidR="00A64234" w:rsidRPr="00A64234" w:rsidRDefault="00A64234" w:rsidP="00786D96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>P_U02</w:t>
            </w:r>
          </w:p>
        </w:tc>
        <w:tc>
          <w:tcPr>
            <w:tcW w:w="7513" w:type="dxa"/>
            <w:vAlign w:val="center"/>
          </w:tcPr>
          <w:p w:rsidR="00A64234" w:rsidRPr="00A64234" w:rsidRDefault="00A64234" w:rsidP="00A64234">
            <w:pPr>
              <w:rPr>
                <w:rFonts w:ascii="Tahoma" w:hAnsi="Tahoma" w:cs="Tahoma"/>
                <w:sz w:val="20"/>
                <w:szCs w:val="20"/>
              </w:rPr>
            </w:pPr>
            <w:r w:rsidRPr="00A64234">
              <w:rPr>
                <w:rFonts w:ascii="Tahoma" w:hAnsi="Tahoma" w:cs="Tahoma"/>
                <w:sz w:val="20"/>
                <w:szCs w:val="20"/>
              </w:rPr>
              <w:t>potrafi przygotować strategię organizacji oraz jej elementów funkcjonalnych w oparciu o analizę otoczenia organizacji i jej wewnętrznych zasobów</w:t>
            </w:r>
          </w:p>
        </w:tc>
        <w:tc>
          <w:tcPr>
            <w:tcW w:w="1486" w:type="dxa"/>
            <w:vAlign w:val="center"/>
          </w:tcPr>
          <w:p w:rsidR="00A64234" w:rsidRPr="00A64234" w:rsidRDefault="00A64234" w:rsidP="00786D96">
            <w:pPr>
              <w:pStyle w:val="wrubryce"/>
              <w:jc w:val="left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>K_U10</w:t>
            </w:r>
          </w:p>
        </w:tc>
      </w:tr>
      <w:tr w:rsidR="00A64234" w:rsidRPr="00A64234" w:rsidTr="00A64234">
        <w:trPr>
          <w:trHeight w:val="227"/>
          <w:jc w:val="right"/>
        </w:trPr>
        <w:tc>
          <w:tcPr>
            <w:tcW w:w="851" w:type="dxa"/>
            <w:vAlign w:val="center"/>
          </w:tcPr>
          <w:p w:rsidR="00A64234" w:rsidRPr="00A64234" w:rsidRDefault="00A64234" w:rsidP="00786D96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>P_U03</w:t>
            </w:r>
          </w:p>
        </w:tc>
        <w:tc>
          <w:tcPr>
            <w:tcW w:w="7513" w:type="dxa"/>
            <w:vAlign w:val="center"/>
          </w:tcPr>
          <w:p w:rsidR="00A64234" w:rsidRPr="00A64234" w:rsidRDefault="00A64234" w:rsidP="00A64234">
            <w:pPr>
              <w:rPr>
                <w:rFonts w:ascii="Tahoma" w:hAnsi="Tahoma" w:cs="Tahoma"/>
                <w:sz w:val="20"/>
                <w:szCs w:val="20"/>
              </w:rPr>
            </w:pPr>
            <w:r w:rsidRPr="00A64234">
              <w:rPr>
                <w:rFonts w:ascii="Tahoma" w:hAnsi="Tahoma" w:cs="Tahoma"/>
                <w:sz w:val="20"/>
                <w:szCs w:val="20"/>
              </w:rPr>
              <w:t>rozumie potrzebę uczenia się przez całe życie i doskonalenia kompetencji zawod</w:t>
            </w:r>
            <w:r w:rsidRPr="00A64234">
              <w:rPr>
                <w:rFonts w:ascii="Tahoma" w:hAnsi="Tahoma" w:cs="Tahoma"/>
                <w:sz w:val="20"/>
                <w:szCs w:val="20"/>
              </w:rPr>
              <w:t>o</w:t>
            </w:r>
            <w:r w:rsidRPr="00A64234">
              <w:rPr>
                <w:rFonts w:ascii="Tahoma" w:hAnsi="Tahoma" w:cs="Tahoma"/>
                <w:sz w:val="20"/>
                <w:szCs w:val="20"/>
              </w:rPr>
              <w:t>wych</w:t>
            </w:r>
          </w:p>
        </w:tc>
        <w:tc>
          <w:tcPr>
            <w:tcW w:w="1486" w:type="dxa"/>
            <w:vAlign w:val="center"/>
          </w:tcPr>
          <w:p w:rsidR="00A64234" w:rsidRPr="00A64234" w:rsidRDefault="00A64234" w:rsidP="00786D96">
            <w:pPr>
              <w:pStyle w:val="wrubryce"/>
              <w:jc w:val="left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>K_U15</w:t>
            </w:r>
          </w:p>
        </w:tc>
      </w:tr>
    </w:tbl>
    <w:p w:rsidR="008711A1" w:rsidRPr="00A64234" w:rsidRDefault="008711A1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DC067E" w:rsidRPr="00A64234" w:rsidRDefault="00175D68" w:rsidP="00DC067E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64234">
        <w:rPr>
          <w:rFonts w:ascii="Tahoma" w:hAnsi="Tahoma" w:cs="Tahoma"/>
        </w:rPr>
        <w:t>Wymiar godzin i liczba punktów ECTS</w:t>
      </w:r>
    </w:p>
    <w:p w:rsidR="00DC067E" w:rsidRPr="00A64234" w:rsidRDefault="00DC067E" w:rsidP="00DC067E">
      <w:pPr>
        <w:pStyle w:val="Podpunkty"/>
        <w:ind w:left="0"/>
        <w:rPr>
          <w:rFonts w:ascii="Tahoma" w:hAnsi="Tahoma" w:cs="Tahoma"/>
          <w:sz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9"/>
        <w:gridCol w:w="3166"/>
      </w:tblGrid>
      <w:tr w:rsidR="00A64234" w:rsidRPr="00A64234" w:rsidTr="009017B7">
        <w:trPr>
          <w:jc w:val="center"/>
        </w:trPr>
        <w:tc>
          <w:tcPr>
            <w:tcW w:w="6335" w:type="dxa"/>
            <w:gridSpan w:val="2"/>
            <w:shd w:val="clear" w:color="auto" w:fill="auto"/>
            <w:vAlign w:val="center"/>
          </w:tcPr>
          <w:p w:rsidR="00175D68" w:rsidRPr="00A64234" w:rsidRDefault="00175D68" w:rsidP="00175D68">
            <w:pPr>
              <w:pStyle w:val="Nagwkitablic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>Studia stacjonarne (ST)</w:t>
            </w:r>
          </w:p>
        </w:tc>
      </w:tr>
      <w:tr w:rsidR="00A64234" w:rsidRPr="00A64234" w:rsidTr="009017B7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175D68" w:rsidRPr="00A64234" w:rsidRDefault="00175D68" w:rsidP="00175D68">
            <w:pPr>
              <w:pStyle w:val="Nagwkitablic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>Wymiar godzin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175D68" w:rsidRPr="00A64234" w:rsidRDefault="00175D68" w:rsidP="00175D68">
            <w:pPr>
              <w:pStyle w:val="Nagwkitablic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>Liczba punktów ECTS</w:t>
            </w:r>
          </w:p>
        </w:tc>
      </w:tr>
      <w:tr w:rsidR="00A64234" w:rsidRPr="00A64234" w:rsidTr="009017B7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175D68" w:rsidRPr="00A64234" w:rsidRDefault="00A64234" w:rsidP="00FD7C7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>120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175D68" w:rsidRPr="00A64234" w:rsidRDefault="00A64234" w:rsidP="00FD7C7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>4</w:t>
            </w:r>
          </w:p>
        </w:tc>
      </w:tr>
    </w:tbl>
    <w:p w:rsidR="007C5A9F" w:rsidRPr="00A64234" w:rsidRDefault="007C5A9F" w:rsidP="007C5A9F">
      <w:pPr>
        <w:pStyle w:val="Podpunkty"/>
        <w:ind w:left="0"/>
        <w:rPr>
          <w:rFonts w:ascii="Tahoma" w:hAnsi="Tahoma" w:cs="Tahoma"/>
        </w:rPr>
      </w:pPr>
    </w:p>
    <w:p w:rsidR="008814C0" w:rsidRPr="00A64234" w:rsidRDefault="00693F52" w:rsidP="00F3641E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24AAF">
        <w:rPr>
          <w:rFonts w:ascii="Tahoma" w:hAnsi="Tahoma" w:cs="Tahoma"/>
        </w:rPr>
        <w:t>Zalecane</w:t>
      </w:r>
      <w:r w:rsidRPr="00A64234">
        <w:rPr>
          <w:rFonts w:ascii="Tahoma" w:hAnsi="Tahoma" w:cs="Tahoma"/>
        </w:rPr>
        <w:t xml:space="preserve"> </w:t>
      </w:r>
      <w:r w:rsidR="00F3641E" w:rsidRPr="00A64234">
        <w:rPr>
          <w:rFonts w:ascii="Tahoma" w:hAnsi="Tahoma" w:cs="Tahoma"/>
        </w:rPr>
        <w:t>miejsca realizacji praktyki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1C5F4A" w:rsidRPr="00A64234" w:rsidTr="00FD7C76">
        <w:tc>
          <w:tcPr>
            <w:tcW w:w="9778" w:type="dxa"/>
            <w:shd w:val="clear" w:color="auto" w:fill="auto"/>
          </w:tcPr>
          <w:p w:rsidR="00E31741" w:rsidRPr="00A64234" w:rsidRDefault="00F25CF9" w:rsidP="00524AAF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F25CF9">
              <w:rPr>
                <w:rFonts w:ascii="Tahoma" w:hAnsi="Tahoma" w:cs="Tahoma"/>
                <w:b w:val="0"/>
                <w:sz w:val="20"/>
              </w:rPr>
              <w:t xml:space="preserve">Miejscami odbywania praktyk powinny być działy organizacji zajmujące się </w:t>
            </w:r>
            <w:r>
              <w:rPr>
                <w:rFonts w:ascii="Tahoma" w:hAnsi="Tahoma" w:cs="Tahoma"/>
                <w:b w:val="0"/>
                <w:sz w:val="20"/>
              </w:rPr>
              <w:t>marketingiem</w:t>
            </w:r>
            <w:r w:rsidR="00524AAF">
              <w:rPr>
                <w:rFonts w:ascii="Tahoma" w:hAnsi="Tahoma" w:cs="Tahoma"/>
                <w:b w:val="0"/>
                <w:sz w:val="20"/>
              </w:rPr>
              <w:t>/sprzedażą</w:t>
            </w:r>
          </w:p>
        </w:tc>
      </w:tr>
    </w:tbl>
    <w:p w:rsidR="001C5F4A" w:rsidRPr="00A64234" w:rsidRDefault="001C5F4A" w:rsidP="001C5F4A">
      <w:pPr>
        <w:pStyle w:val="Podpunkty"/>
        <w:ind w:left="0"/>
        <w:rPr>
          <w:rFonts w:ascii="Tahoma" w:hAnsi="Tahoma" w:cs="Tahoma"/>
        </w:rPr>
      </w:pPr>
    </w:p>
    <w:p w:rsidR="00F3641E" w:rsidRPr="00A64234" w:rsidRDefault="00BA6783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64234">
        <w:rPr>
          <w:rFonts w:ascii="Tahoma" w:hAnsi="Tahoma" w:cs="Tahoma"/>
        </w:rPr>
        <w:t xml:space="preserve">Korelacja pomiędzy efektami </w:t>
      </w:r>
      <w:r w:rsidR="00716F47" w:rsidRPr="00A64234">
        <w:rPr>
          <w:rFonts w:ascii="Tahoma" w:hAnsi="Tahoma" w:cs="Tahoma"/>
        </w:rPr>
        <w:t>uczenia się</w:t>
      </w:r>
      <w:r w:rsidRPr="00A64234">
        <w:rPr>
          <w:rFonts w:ascii="Tahoma" w:hAnsi="Tahoma" w:cs="Tahoma"/>
        </w:rPr>
        <w:t>, celami praktyki</w:t>
      </w:r>
      <w:r w:rsidR="001C3E76" w:rsidRPr="00A64234">
        <w:rPr>
          <w:rFonts w:ascii="Tahoma" w:hAnsi="Tahoma" w:cs="Tahoma"/>
        </w:rPr>
        <w:t xml:space="preserve">, </w:t>
      </w:r>
      <w:r w:rsidRPr="00A64234">
        <w:rPr>
          <w:rFonts w:ascii="Tahoma" w:hAnsi="Tahoma" w:cs="Tahoma"/>
        </w:rPr>
        <w:t>a warunkami re</w:t>
      </w:r>
      <w:r w:rsidR="00F3641E" w:rsidRPr="00A64234">
        <w:rPr>
          <w:rFonts w:ascii="Tahoma" w:hAnsi="Tahoma" w:cs="Tahoma"/>
        </w:rPr>
        <w:t>aliz</w:t>
      </w:r>
      <w:r w:rsidRPr="00A64234">
        <w:rPr>
          <w:rFonts w:ascii="Tahoma" w:hAnsi="Tahoma" w:cs="Tahoma"/>
        </w:rPr>
        <w:t>a</w:t>
      </w:r>
      <w:r w:rsidRPr="00A64234">
        <w:rPr>
          <w:rFonts w:ascii="Tahoma" w:hAnsi="Tahoma" w:cs="Tahoma"/>
        </w:rPr>
        <w:t>cji</w:t>
      </w:r>
      <w:r w:rsidR="00F3641E" w:rsidRPr="00A64234">
        <w:rPr>
          <w:rFonts w:ascii="Tahoma" w:hAnsi="Tahoma" w:cs="Tahoma"/>
        </w:rPr>
        <w:t xml:space="preserve"> efekt</w:t>
      </w:r>
      <w:r w:rsidRPr="00A64234">
        <w:rPr>
          <w:rFonts w:ascii="Tahoma" w:hAnsi="Tahoma" w:cs="Tahoma"/>
        </w:rPr>
        <w:t>ów</w:t>
      </w:r>
      <w:r w:rsidR="00F3641E" w:rsidRPr="00A64234">
        <w:rPr>
          <w:rFonts w:ascii="Tahoma" w:hAnsi="Tahoma" w:cs="Tahoma"/>
        </w:rPr>
        <w:t xml:space="preserve"> </w:t>
      </w:r>
      <w:r w:rsidR="00716F47" w:rsidRPr="00A64234">
        <w:rPr>
          <w:rFonts w:ascii="Tahoma" w:hAnsi="Tahoma" w:cs="Tahoma"/>
        </w:rPr>
        <w:t>uczenia się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197"/>
        <w:gridCol w:w="7229"/>
      </w:tblGrid>
      <w:tr w:rsidR="00A64234" w:rsidRPr="00A64234" w:rsidTr="00A64234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716F47" w:rsidRPr="00A64234" w:rsidRDefault="006202BB" w:rsidP="002B57F6">
            <w:pPr>
              <w:pStyle w:val="Nagwkitablic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 xml:space="preserve">Efekt </w:t>
            </w:r>
          </w:p>
          <w:p w:rsidR="006202BB" w:rsidRPr="00A64234" w:rsidRDefault="00716F47" w:rsidP="002B57F6">
            <w:pPr>
              <w:pStyle w:val="Nagwkitablic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>uczenia się</w:t>
            </w:r>
          </w:p>
        </w:tc>
        <w:tc>
          <w:tcPr>
            <w:tcW w:w="1197" w:type="dxa"/>
            <w:shd w:val="clear" w:color="auto" w:fill="auto"/>
          </w:tcPr>
          <w:p w:rsidR="006202BB" w:rsidRPr="00A64234" w:rsidRDefault="006202BB" w:rsidP="00BA6783">
            <w:pPr>
              <w:pStyle w:val="Nagwkitablic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 xml:space="preserve">Cele </w:t>
            </w:r>
          </w:p>
          <w:p w:rsidR="006202BB" w:rsidRPr="00A64234" w:rsidRDefault="006202BB" w:rsidP="00BA6783">
            <w:pPr>
              <w:pStyle w:val="Nagwkitablic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>praktyki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202BB" w:rsidRPr="00A64234" w:rsidRDefault="006202BB" w:rsidP="00BA6783">
            <w:pPr>
              <w:pStyle w:val="Nagwkitablic"/>
              <w:rPr>
                <w:rFonts w:ascii="Tahoma" w:hAnsi="Tahoma" w:cs="Tahoma"/>
              </w:rPr>
            </w:pPr>
            <w:r w:rsidRPr="00524AAF">
              <w:rPr>
                <w:rFonts w:ascii="Tahoma" w:hAnsi="Tahoma" w:cs="Tahoma"/>
              </w:rPr>
              <w:t>Charakterystyka</w:t>
            </w:r>
            <w:r w:rsidRPr="00A64234">
              <w:rPr>
                <w:rFonts w:ascii="Tahoma" w:hAnsi="Tahoma" w:cs="Tahoma"/>
              </w:rPr>
              <w:t xml:space="preserve"> warunków realizacji (miejsce/zadanie)</w:t>
            </w:r>
          </w:p>
        </w:tc>
      </w:tr>
      <w:tr w:rsidR="00A64234" w:rsidRPr="00A64234" w:rsidTr="00A64234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A64234" w:rsidRPr="00A64234" w:rsidRDefault="00A64234" w:rsidP="003635D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64234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1197" w:type="dxa"/>
            <w:vMerge w:val="restart"/>
            <w:shd w:val="clear" w:color="auto" w:fill="auto"/>
            <w:vAlign w:val="center"/>
          </w:tcPr>
          <w:p w:rsidR="00A64234" w:rsidRPr="00A64234" w:rsidRDefault="00A64234" w:rsidP="003635D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64234">
              <w:rPr>
                <w:rFonts w:ascii="Tahoma" w:hAnsi="Tahoma" w:cs="Tahoma"/>
                <w:b w:val="0"/>
              </w:rPr>
              <w:t>C1, C2,C3</w:t>
            </w:r>
          </w:p>
        </w:tc>
        <w:tc>
          <w:tcPr>
            <w:tcW w:w="7229" w:type="dxa"/>
            <w:vMerge w:val="restart"/>
            <w:shd w:val="clear" w:color="auto" w:fill="auto"/>
            <w:vAlign w:val="center"/>
          </w:tcPr>
          <w:p w:rsidR="00A64234" w:rsidRPr="00A64234" w:rsidRDefault="00524AAF" w:rsidP="003635D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Realizacja</w:t>
            </w:r>
            <w:r w:rsidRPr="00F40DBD">
              <w:rPr>
                <w:rFonts w:ascii="Tahoma" w:hAnsi="Tahoma" w:cs="Tahoma"/>
                <w:b w:val="0"/>
              </w:rPr>
              <w:t xml:space="preserve"> powierzonych </w:t>
            </w:r>
            <w:r>
              <w:rPr>
                <w:rFonts w:ascii="Tahoma" w:hAnsi="Tahoma" w:cs="Tahoma"/>
                <w:b w:val="0"/>
              </w:rPr>
              <w:t>zadań</w:t>
            </w:r>
          </w:p>
        </w:tc>
      </w:tr>
      <w:tr w:rsidR="00A64234" w:rsidRPr="00A64234" w:rsidTr="00A64234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A64234" w:rsidRPr="00A64234" w:rsidRDefault="00A64234" w:rsidP="003635D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64234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1197" w:type="dxa"/>
            <w:vMerge/>
            <w:shd w:val="clear" w:color="auto" w:fill="auto"/>
            <w:vAlign w:val="center"/>
          </w:tcPr>
          <w:p w:rsidR="00A64234" w:rsidRPr="00A64234" w:rsidRDefault="00A64234" w:rsidP="003635D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7229" w:type="dxa"/>
            <w:vMerge/>
            <w:shd w:val="clear" w:color="auto" w:fill="auto"/>
            <w:vAlign w:val="center"/>
          </w:tcPr>
          <w:p w:rsidR="00A64234" w:rsidRPr="00A64234" w:rsidRDefault="00A64234" w:rsidP="001017B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A64234" w:rsidRPr="00A64234" w:rsidTr="00A64234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A64234" w:rsidRPr="00A64234" w:rsidRDefault="00A64234" w:rsidP="003635D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64234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1197" w:type="dxa"/>
            <w:vMerge/>
            <w:shd w:val="clear" w:color="auto" w:fill="auto"/>
            <w:vAlign w:val="center"/>
          </w:tcPr>
          <w:p w:rsidR="00A64234" w:rsidRPr="00A64234" w:rsidRDefault="00A64234" w:rsidP="003635D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7229" w:type="dxa"/>
            <w:vMerge/>
            <w:shd w:val="clear" w:color="auto" w:fill="auto"/>
            <w:vAlign w:val="center"/>
          </w:tcPr>
          <w:p w:rsidR="00A64234" w:rsidRPr="00A64234" w:rsidRDefault="00A64234" w:rsidP="003635D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</w:p>
        </w:tc>
      </w:tr>
    </w:tbl>
    <w:p w:rsidR="00F3641E" w:rsidRPr="00A64234" w:rsidRDefault="00F3641E" w:rsidP="00F3641E">
      <w:pPr>
        <w:pStyle w:val="Podpunkty"/>
        <w:ind w:left="0"/>
        <w:rPr>
          <w:rFonts w:ascii="Tahoma" w:hAnsi="Tahoma" w:cs="Tahoma"/>
        </w:rPr>
      </w:pPr>
    </w:p>
    <w:p w:rsidR="008938C7" w:rsidRPr="00A64234" w:rsidRDefault="00B072BF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64234">
        <w:rPr>
          <w:rFonts w:ascii="Tahoma" w:hAnsi="Tahoma" w:cs="Tahoma"/>
        </w:rPr>
        <w:t xml:space="preserve">Metody weryfikacji efektów </w:t>
      </w:r>
      <w:r w:rsidR="00716F47" w:rsidRPr="00A64234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6379"/>
        <w:gridCol w:w="1984"/>
      </w:tblGrid>
      <w:tr w:rsidR="00A64234" w:rsidRPr="00A64234" w:rsidTr="001B62E7">
        <w:trPr>
          <w:trHeight w:val="397"/>
        </w:trPr>
        <w:tc>
          <w:tcPr>
            <w:tcW w:w="1418" w:type="dxa"/>
            <w:vAlign w:val="center"/>
          </w:tcPr>
          <w:p w:rsidR="007F36CA" w:rsidRPr="00A64234" w:rsidRDefault="007F36CA" w:rsidP="0001795B">
            <w:pPr>
              <w:pStyle w:val="Nagwkitablic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>Efekt</w:t>
            </w:r>
          </w:p>
          <w:p w:rsidR="007F36CA" w:rsidRPr="00A64234" w:rsidRDefault="00716F47" w:rsidP="0001795B">
            <w:pPr>
              <w:pStyle w:val="Nagwkitablic"/>
              <w:ind w:left="-57" w:right="-57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>uczenia się</w:t>
            </w:r>
          </w:p>
        </w:tc>
        <w:tc>
          <w:tcPr>
            <w:tcW w:w="6379" w:type="dxa"/>
            <w:vAlign w:val="center"/>
          </w:tcPr>
          <w:p w:rsidR="007F36CA" w:rsidRPr="00A64234" w:rsidRDefault="00220E22" w:rsidP="00F149DA">
            <w:pPr>
              <w:pStyle w:val="Nagwkitablic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>Kryterium oceny</w:t>
            </w:r>
          </w:p>
        </w:tc>
        <w:tc>
          <w:tcPr>
            <w:tcW w:w="1984" w:type="dxa"/>
          </w:tcPr>
          <w:p w:rsidR="00D428E0" w:rsidRPr="00A64234" w:rsidRDefault="007F36CA" w:rsidP="00F149DA">
            <w:pPr>
              <w:pStyle w:val="Nagwkitablic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 xml:space="preserve">Metoda </w:t>
            </w:r>
          </w:p>
          <w:p w:rsidR="007F36CA" w:rsidRPr="00A64234" w:rsidRDefault="007F36CA" w:rsidP="00F149DA">
            <w:pPr>
              <w:pStyle w:val="Nagwkitablic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>weryfikacji</w:t>
            </w:r>
          </w:p>
        </w:tc>
      </w:tr>
      <w:tr w:rsidR="00A64234" w:rsidRPr="00A64234" w:rsidTr="00A64234">
        <w:trPr>
          <w:trHeight w:val="340"/>
        </w:trPr>
        <w:tc>
          <w:tcPr>
            <w:tcW w:w="1418" w:type="dxa"/>
            <w:vAlign w:val="center"/>
          </w:tcPr>
          <w:p w:rsidR="00A64234" w:rsidRPr="00A64234" w:rsidRDefault="00A64234" w:rsidP="002B57F6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Merge w:val="restart"/>
            <w:vAlign w:val="center"/>
          </w:tcPr>
          <w:p w:rsidR="00A64234" w:rsidRPr="00A64234" w:rsidRDefault="00A64234" w:rsidP="00A64234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A64234">
              <w:rPr>
                <w:rFonts w:ascii="Tahoma" w:hAnsi="Tahoma" w:cs="Tahoma"/>
                <w:sz w:val="20"/>
              </w:rPr>
              <w:t>Ocena planu marketingowego dla wybranego przedsięwzięcia</w:t>
            </w:r>
          </w:p>
        </w:tc>
        <w:tc>
          <w:tcPr>
            <w:tcW w:w="1984" w:type="dxa"/>
            <w:vMerge w:val="restart"/>
            <w:vAlign w:val="center"/>
          </w:tcPr>
          <w:p w:rsidR="00A64234" w:rsidRPr="00A64234" w:rsidRDefault="00F943E9" w:rsidP="00A64234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</w:t>
            </w:r>
            <w:r w:rsidRPr="00862A1C">
              <w:rPr>
                <w:rFonts w:ascii="Tahoma" w:hAnsi="Tahoma" w:cs="Tahoma"/>
                <w:sz w:val="20"/>
              </w:rPr>
              <w:t>ealizacja zadania praktyc</w:t>
            </w:r>
            <w:bookmarkStart w:id="0" w:name="_GoBack"/>
            <w:bookmarkEnd w:id="0"/>
            <w:r w:rsidRPr="00862A1C">
              <w:rPr>
                <w:rFonts w:ascii="Tahoma" w:hAnsi="Tahoma" w:cs="Tahoma"/>
                <w:sz w:val="20"/>
              </w:rPr>
              <w:t>znego</w:t>
            </w:r>
          </w:p>
        </w:tc>
      </w:tr>
      <w:tr w:rsidR="00A64234" w:rsidRPr="00A64234" w:rsidTr="00F65953">
        <w:trPr>
          <w:trHeight w:val="340"/>
        </w:trPr>
        <w:tc>
          <w:tcPr>
            <w:tcW w:w="1418" w:type="dxa"/>
            <w:vAlign w:val="center"/>
          </w:tcPr>
          <w:p w:rsidR="00A64234" w:rsidRPr="00A64234" w:rsidRDefault="00A64234" w:rsidP="002B57F6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Merge/>
            <w:vAlign w:val="center"/>
          </w:tcPr>
          <w:p w:rsidR="00A64234" w:rsidRPr="00A64234" w:rsidRDefault="00A64234" w:rsidP="00F65953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1984" w:type="dxa"/>
            <w:vMerge/>
          </w:tcPr>
          <w:p w:rsidR="00A64234" w:rsidRPr="00A64234" w:rsidRDefault="00A64234" w:rsidP="001B62E7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</w:tr>
      <w:tr w:rsidR="00A64234" w:rsidRPr="00A64234" w:rsidTr="00F65953">
        <w:trPr>
          <w:trHeight w:val="340"/>
        </w:trPr>
        <w:tc>
          <w:tcPr>
            <w:tcW w:w="1418" w:type="dxa"/>
            <w:vAlign w:val="center"/>
          </w:tcPr>
          <w:p w:rsidR="00A64234" w:rsidRPr="00A64234" w:rsidRDefault="00A64234" w:rsidP="002B57F6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>P_U03</w:t>
            </w:r>
          </w:p>
        </w:tc>
        <w:tc>
          <w:tcPr>
            <w:tcW w:w="6379" w:type="dxa"/>
            <w:vMerge/>
            <w:vAlign w:val="center"/>
          </w:tcPr>
          <w:p w:rsidR="00A64234" w:rsidRPr="00A64234" w:rsidRDefault="00A64234" w:rsidP="00F65953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1984" w:type="dxa"/>
            <w:vMerge/>
          </w:tcPr>
          <w:p w:rsidR="00A64234" w:rsidRPr="00A64234" w:rsidRDefault="00A64234" w:rsidP="001B62E7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</w:tr>
    </w:tbl>
    <w:p w:rsidR="00CC2F82" w:rsidRPr="00A64234" w:rsidRDefault="00CC2F82" w:rsidP="00CC2F82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16F47" w:rsidRPr="00A64234" w:rsidRDefault="00716F47" w:rsidP="00716F47">
      <w:pPr>
        <w:pStyle w:val="Podpunkty"/>
        <w:numPr>
          <w:ilvl w:val="1"/>
          <w:numId w:val="22"/>
        </w:numPr>
        <w:rPr>
          <w:rFonts w:ascii="Tahoma" w:hAnsi="Tahoma" w:cs="Tahoma"/>
        </w:rPr>
      </w:pPr>
      <w:r w:rsidRPr="00A64234">
        <w:rPr>
          <w:rFonts w:ascii="Tahoma" w:hAnsi="Tahoma" w:cs="Tahoma"/>
        </w:rPr>
        <w:t>Kryteria oceny stopnia osiągnięcia efektów 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2127"/>
        <w:gridCol w:w="2126"/>
        <w:gridCol w:w="2126"/>
        <w:gridCol w:w="2126"/>
      </w:tblGrid>
      <w:tr w:rsidR="00A64234" w:rsidRPr="00A64234" w:rsidTr="00330D4D">
        <w:trPr>
          <w:trHeight w:val="397"/>
        </w:trPr>
        <w:tc>
          <w:tcPr>
            <w:tcW w:w="1276" w:type="dxa"/>
            <w:vAlign w:val="center"/>
          </w:tcPr>
          <w:p w:rsidR="007F36CA" w:rsidRPr="00A64234" w:rsidRDefault="007F36CA" w:rsidP="00330D4D">
            <w:pPr>
              <w:pStyle w:val="Nagwkitablic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>Efekt</w:t>
            </w:r>
          </w:p>
          <w:p w:rsidR="007F36CA" w:rsidRPr="00A64234" w:rsidRDefault="00716F47" w:rsidP="00330D4D">
            <w:pPr>
              <w:pStyle w:val="Nagwkitablic"/>
              <w:ind w:left="-57" w:right="-57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>uczenia się</w:t>
            </w:r>
          </w:p>
        </w:tc>
        <w:tc>
          <w:tcPr>
            <w:tcW w:w="2127" w:type="dxa"/>
            <w:vAlign w:val="center"/>
          </w:tcPr>
          <w:p w:rsidR="007F36CA" w:rsidRPr="00A64234" w:rsidRDefault="007F36CA" w:rsidP="00330D4D">
            <w:pPr>
              <w:pStyle w:val="Nagwkitablic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 xml:space="preserve">Na ocenę 2 </w:t>
            </w:r>
            <w:r w:rsidR="00330D4D" w:rsidRPr="00A64234">
              <w:rPr>
                <w:rFonts w:ascii="Tahoma" w:hAnsi="Tahoma" w:cs="Tahoma"/>
              </w:rPr>
              <w:t>student</w:t>
            </w:r>
          </w:p>
        </w:tc>
        <w:tc>
          <w:tcPr>
            <w:tcW w:w="2126" w:type="dxa"/>
            <w:vAlign w:val="center"/>
          </w:tcPr>
          <w:p w:rsidR="007F36CA" w:rsidRPr="00A64234" w:rsidRDefault="00330D4D" w:rsidP="00330D4D">
            <w:pPr>
              <w:pStyle w:val="Nagwkitablic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>Na ocenę 3 student</w:t>
            </w:r>
          </w:p>
        </w:tc>
        <w:tc>
          <w:tcPr>
            <w:tcW w:w="2126" w:type="dxa"/>
            <w:vAlign w:val="center"/>
          </w:tcPr>
          <w:p w:rsidR="007F36CA" w:rsidRPr="00A64234" w:rsidRDefault="00330D4D" w:rsidP="00330D4D">
            <w:pPr>
              <w:pStyle w:val="Nagwkitablic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>Na ocenę 4 student</w:t>
            </w:r>
          </w:p>
        </w:tc>
        <w:tc>
          <w:tcPr>
            <w:tcW w:w="2126" w:type="dxa"/>
            <w:vAlign w:val="center"/>
          </w:tcPr>
          <w:p w:rsidR="007F36CA" w:rsidRPr="00A64234" w:rsidRDefault="00330D4D" w:rsidP="00330D4D">
            <w:pPr>
              <w:pStyle w:val="Nagwkitablic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>Na ocenę 5 student</w:t>
            </w:r>
          </w:p>
        </w:tc>
      </w:tr>
      <w:tr w:rsidR="00A64234" w:rsidRPr="00A64234" w:rsidTr="00330D4D">
        <w:trPr>
          <w:trHeight w:val="567"/>
        </w:trPr>
        <w:tc>
          <w:tcPr>
            <w:tcW w:w="1276" w:type="dxa"/>
            <w:vAlign w:val="center"/>
          </w:tcPr>
          <w:p w:rsidR="00A64234" w:rsidRPr="00A64234" w:rsidRDefault="00A64234" w:rsidP="001F3875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>P_U01</w:t>
            </w:r>
          </w:p>
        </w:tc>
        <w:tc>
          <w:tcPr>
            <w:tcW w:w="2127" w:type="dxa"/>
            <w:vAlign w:val="center"/>
          </w:tcPr>
          <w:p w:rsidR="00A64234" w:rsidRPr="00A64234" w:rsidRDefault="00A64234" w:rsidP="00786D96">
            <w:pPr>
              <w:pStyle w:val="wrubrycemn"/>
              <w:rPr>
                <w:rFonts w:ascii="Tahoma" w:hAnsi="Tahoma" w:cs="Tahoma"/>
                <w:sz w:val="20"/>
              </w:rPr>
            </w:pPr>
            <w:r w:rsidRPr="00A64234">
              <w:rPr>
                <w:rFonts w:ascii="Tahoma" w:hAnsi="Tahoma" w:cs="Tahoma"/>
                <w:sz w:val="20"/>
              </w:rPr>
              <w:t>wykorzystać umieję</w:t>
            </w:r>
            <w:r w:rsidRPr="00A64234">
              <w:rPr>
                <w:rFonts w:ascii="Tahoma" w:hAnsi="Tahoma" w:cs="Tahoma"/>
                <w:sz w:val="20"/>
              </w:rPr>
              <w:t>t</w:t>
            </w:r>
            <w:r w:rsidRPr="00A64234">
              <w:rPr>
                <w:rFonts w:ascii="Tahoma" w:hAnsi="Tahoma" w:cs="Tahoma"/>
                <w:sz w:val="20"/>
              </w:rPr>
              <w:t>ności z zakresu mark</w:t>
            </w:r>
            <w:r w:rsidRPr="00A64234">
              <w:rPr>
                <w:rFonts w:ascii="Tahoma" w:hAnsi="Tahoma" w:cs="Tahoma"/>
                <w:sz w:val="20"/>
              </w:rPr>
              <w:t>e</w:t>
            </w:r>
            <w:r w:rsidRPr="00A64234">
              <w:rPr>
                <w:rFonts w:ascii="Tahoma" w:hAnsi="Tahoma" w:cs="Tahoma"/>
                <w:sz w:val="20"/>
              </w:rPr>
              <w:t>tingu w procesie pl</w:t>
            </w:r>
            <w:r w:rsidRPr="00A64234">
              <w:rPr>
                <w:rFonts w:ascii="Tahoma" w:hAnsi="Tahoma" w:cs="Tahoma"/>
                <w:sz w:val="20"/>
              </w:rPr>
              <w:t>a</w:t>
            </w:r>
            <w:r w:rsidRPr="00A64234">
              <w:rPr>
                <w:rFonts w:ascii="Tahoma" w:hAnsi="Tahoma" w:cs="Tahoma"/>
                <w:sz w:val="20"/>
              </w:rPr>
              <w:t>nowania i realizacji przedsięwzięć biznes</w:t>
            </w:r>
            <w:r w:rsidRPr="00A64234">
              <w:rPr>
                <w:rFonts w:ascii="Tahoma" w:hAnsi="Tahoma" w:cs="Tahoma"/>
                <w:sz w:val="20"/>
              </w:rPr>
              <w:t>o</w:t>
            </w:r>
            <w:r w:rsidRPr="00A64234">
              <w:rPr>
                <w:rFonts w:ascii="Tahoma" w:hAnsi="Tahoma" w:cs="Tahoma"/>
                <w:sz w:val="20"/>
              </w:rPr>
              <w:t>wych  oraz prowadz</w:t>
            </w:r>
            <w:r w:rsidRPr="00A64234">
              <w:rPr>
                <w:rFonts w:ascii="Tahoma" w:hAnsi="Tahoma" w:cs="Tahoma"/>
                <w:sz w:val="20"/>
              </w:rPr>
              <w:t>e</w:t>
            </w:r>
            <w:r w:rsidRPr="00A64234">
              <w:rPr>
                <w:rFonts w:ascii="Tahoma" w:hAnsi="Tahoma" w:cs="Tahoma"/>
                <w:sz w:val="20"/>
              </w:rPr>
              <w:t>nia badań marketing</w:t>
            </w:r>
            <w:r w:rsidRPr="00A64234">
              <w:rPr>
                <w:rFonts w:ascii="Tahoma" w:hAnsi="Tahoma" w:cs="Tahoma"/>
                <w:sz w:val="20"/>
              </w:rPr>
              <w:t>o</w:t>
            </w:r>
            <w:r w:rsidRPr="00A64234">
              <w:rPr>
                <w:rFonts w:ascii="Tahoma" w:hAnsi="Tahoma" w:cs="Tahoma"/>
                <w:sz w:val="20"/>
              </w:rPr>
              <w:t>wych podczas przyg</w:t>
            </w:r>
            <w:r w:rsidRPr="00A64234">
              <w:rPr>
                <w:rFonts w:ascii="Tahoma" w:hAnsi="Tahoma" w:cs="Tahoma"/>
                <w:sz w:val="20"/>
              </w:rPr>
              <w:t>o</w:t>
            </w:r>
            <w:r w:rsidRPr="00A64234">
              <w:rPr>
                <w:rFonts w:ascii="Tahoma" w:hAnsi="Tahoma" w:cs="Tahoma"/>
                <w:sz w:val="20"/>
              </w:rPr>
              <w:t>towania planu mark</w:t>
            </w:r>
            <w:r w:rsidRPr="00A64234">
              <w:rPr>
                <w:rFonts w:ascii="Tahoma" w:hAnsi="Tahoma" w:cs="Tahoma"/>
                <w:sz w:val="20"/>
              </w:rPr>
              <w:t>e</w:t>
            </w:r>
            <w:r w:rsidRPr="00A64234">
              <w:rPr>
                <w:rFonts w:ascii="Tahoma" w:hAnsi="Tahoma" w:cs="Tahoma"/>
                <w:sz w:val="20"/>
              </w:rPr>
              <w:t>tingowego.</w:t>
            </w:r>
          </w:p>
        </w:tc>
        <w:tc>
          <w:tcPr>
            <w:tcW w:w="2126" w:type="dxa"/>
            <w:vAlign w:val="center"/>
          </w:tcPr>
          <w:p w:rsidR="00A64234" w:rsidRPr="00A64234" w:rsidRDefault="00A64234" w:rsidP="00786D96">
            <w:pPr>
              <w:pStyle w:val="wrubrycemn"/>
              <w:rPr>
                <w:rFonts w:ascii="Tahoma" w:hAnsi="Tahoma" w:cs="Tahoma"/>
                <w:sz w:val="20"/>
              </w:rPr>
            </w:pPr>
            <w:r w:rsidRPr="00A64234">
              <w:rPr>
                <w:rFonts w:ascii="Tahoma" w:hAnsi="Tahoma" w:cs="Tahoma"/>
                <w:sz w:val="20"/>
              </w:rPr>
              <w:t>wykorzystać umieję</w:t>
            </w:r>
            <w:r w:rsidRPr="00A64234">
              <w:rPr>
                <w:rFonts w:ascii="Tahoma" w:hAnsi="Tahoma" w:cs="Tahoma"/>
                <w:sz w:val="20"/>
              </w:rPr>
              <w:t>t</w:t>
            </w:r>
            <w:r w:rsidRPr="00A64234">
              <w:rPr>
                <w:rFonts w:ascii="Tahoma" w:hAnsi="Tahoma" w:cs="Tahoma"/>
                <w:sz w:val="20"/>
              </w:rPr>
              <w:t>ności z zakresu mark</w:t>
            </w:r>
            <w:r w:rsidRPr="00A64234">
              <w:rPr>
                <w:rFonts w:ascii="Tahoma" w:hAnsi="Tahoma" w:cs="Tahoma"/>
                <w:sz w:val="20"/>
              </w:rPr>
              <w:t>e</w:t>
            </w:r>
            <w:r w:rsidRPr="00A64234">
              <w:rPr>
                <w:rFonts w:ascii="Tahoma" w:hAnsi="Tahoma" w:cs="Tahoma"/>
                <w:sz w:val="20"/>
              </w:rPr>
              <w:t>tingu w procesie pl</w:t>
            </w:r>
            <w:r w:rsidRPr="00A64234">
              <w:rPr>
                <w:rFonts w:ascii="Tahoma" w:hAnsi="Tahoma" w:cs="Tahoma"/>
                <w:sz w:val="20"/>
              </w:rPr>
              <w:t>a</w:t>
            </w:r>
            <w:r w:rsidRPr="00A64234">
              <w:rPr>
                <w:rFonts w:ascii="Tahoma" w:hAnsi="Tahoma" w:cs="Tahoma"/>
                <w:sz w:val="20"/>
              </w:rPr>
              <w:t>nowania i realizacji przedsięwzięć biznes</w:t>
            </w:r>
            <w:r w:rsidRPr="00A64234">
              <w:rPr>
                <w:rFonts w:ascii="Tahoma" w:hAnsi="Tahoma" w:cs="Tahoma"/>
                <w:sz w:val="20"/>
              </w:rPr>
              <w:t>o</w:t>
            </w:r>
            <w:r w:rsidRPr="00A64234">
              <w:rPr>
                <w:rFonts w:ascii="Tahoma" w:hAnsi="Tahoma" w:cs="Tahoma"/>
                <w:sz w:val="20"/>
              </w:rPr>
              <w:t>wych  oraz prowadz</w:t>
            </w:r>
            <w:r w:rsidRPr="00A64234">
              <w:rPr>
                <w:rFonts w:ascii="Tahoma" w:hAnsi="Tahoma" w:cs="Tahoma"/>
                <w:sz w:val="20"/>
              </w:rPr>
              <w:t>e</w:t>
            </w:r>
            <w:r w:rsidRPr="00A64234">
              <w:rPr>
                <w:rFonts w:ascii="Tahoma" w:hAnsi="Tahoma" w:cs="Tahoma"/>
                <w:sz w:val="20"/>
              </w:rPr>
              <w:t>nia badań marketing</w:t>
            </w:r>
            <w:r w:rsidRPr="00A64234">
              <w:rPr>
                <w:rFonts w:ascii="Tahoma" w:hAnsi="Tahoma" w:cs="Tahoma"/>
                <w:sz w:val="20"/>
              </w:rPr>
              <w:t>o</w:t>
            </w:r>
            <w:r w:rsidRPr="00A64234">
              <w:rPr>
                <w:rFonts w:ascii="Tahoma" w:hAnsi="Tahoma" w:cs="Tahoma"/>
                <w:sz w:val="20"/>
              </w:rPr>
              <w:t>wych podczas przyg</w:t>
            </w:r>
            <w:r w:rsidRPr="00A64234">
              <w:rPr>
                <w:rFonts w:ascii="Tahoma" w:hAnsi="Tahoma" w:cs="Tahoma"/>
                <w:sz w:val="20"/>
              </w:rPr>
              <w:t>o</w:t>
            </w:r>
            <w:r w:rsidRPr="00A64234">
              <w:rPr>
                <w:rFonts w:ascii="Tahoma" w:hAnsi="Tahoma" w:cs="Tahoma"/>
                <w:sz w:val="20"/>
              </w:rPr>
              <w:t>towania planu mark</w:t>
            </w:r>
            <w:r w:rsidRPr="00A64234">
              <w:rPr>
                <w:rFonts w:ascii="Tahoma" w:hAnsi="Tahoma" w:cs="Tahoma"/>
                <w:sz w:val="20"/>
              </w:rPr>
              <w:t>e</w:t>
            </w:r>
            <w:r w:rsidRPr="00A64234">
              <w:rPr>
                <w:rFonts w:ascii="Tahoma" w:hAnsi="Tahoma" w:cs="Tahoma"/>
                <w:sz w:val="20"/>
              </w:rPr>
              <w:t>tingowego.</w:t>
            </w:r>
          </w:p>
        </w:tc>
        <w:tc>
          <w:tcPr>
            <w:tcW w:w="2126" w:type="dxa"/>
            <w:vAlign w:val="center"/>
          </w:tcPr>
          <w:p w:rsidR="00A64234" w:rsidRPr="00A64234" w:rsidRDefault="00A64234" w:rsidP="00786D96">
            <w:pPr>
              <w:pStyle w:val="wrubrycemn"/>
              <w:rPr>
                <w:rFonts w:ascii="Tahoma" w:hAnsi="Tahoma" w:cs="Tahoma"/>
                <w:sz w:val="20"/>
              </w:rPr>
            </w:pPr>
            <w:r w:rsidRPr="00A64234">
              <w:rPr>
                <w:rFonts w:ascii="Tahoma" w:hAnsi="Tahoma" w:cs="Tahoma"/>
                <w:sz w:val="20"/>
              </w:rPr>
              <w:t>wykorzystać umieję</w:t>
            </w:r>
            <w:r w:rsidRPr="00A64234">
              <w:rPr>
                <w:rFonts w:ascii="Tahoma" w:hAnsi="Tahoma" w:cs="Tahoma"/>
                <w:sz w:val="20"/>
              </w:rPr>
              <w:t>t</w:t>
            </w:r>
            <w:r w:rsidRPr="00A64234">
              <w:rPr>
                <w:rFonts w:ascii="Tahoma" w:hAnsi="Tahoma" w:cs="Tahoma"/>
                <w:sz w:val="20"/>
              </w:rPr>
              <w:t>ności z zakresu mark</w:t>
            </w:r>
            <w:r w:rsidRPr="00A64234">
              <w:rPr>
                <w:rFonts w:ascii="Tahoma" w:hAnsi="Tahoma" w:cs="Tahoma"/>
                <w:sz w:val="20"/>
              </w:rPr>
              <w:t>e</w:t>
            </w:r>
            <w:r w:rsidRPr="00A64234">
              <w:rPr>
                <w:rFonts w:ascii="Tahoma" w:hAnsi="Tahoma" w:cs="Tahoma"/>
                <w:sz w:val="20"/>
              </w:rPr>
              <w:t>tingu w procesie pl</w:t>
            </w:r>
            <w:r w:rsidRPr="00A64234">
              <w:rPr>
                <w:rFonts w:ascii="Tahoma" w:hAnsi="Tahoma" w:cs="Tahoma"/>
                <w:sz w:val="20"/>
              </w:rPr>
              <w:t>a</w:t>
            </w:r>
            <w:r w:rsidRPr="00A64234">
              <w:rPr>
                <w:rFonts w:ascii="Tahoma" w:hAnsi="Tahoma" w:cs="Tahoma"/>
                <w:sz w:val="20"/>
              </w:rPr>
              <w:t>nowania i realizacji przedsięwzięć biznes</w:t>
            </w:r>
            <w:r w:rsidRPr="00A64234">
              <w:rPr>
                <w:rFonts w:ascii="Tahoma" w:hAnsi="Tahoma" w:cs="Tahoma"/>
                <w:sz w:val="20"/>
              </w:rPr>
              <w:t>o</w:t>
            </w:r>
            <w:r w:rsidRPr="00A64234">
              <w:rPr>
                <w:rFonts w:ascii="Tahoma" w:hAnsi="Tahoma" w:cs="Tahoma"/>
                <w:sz w:val="20"/>
              </w:rPr>
              <w:t>wych  oraz prowadz</w:t>
            </w:r>
            <w:r w:rsidRPr="00A64234">
              <w:rPr>
                <w:rFonts w:ascii="Tahoma" w:hAnsi="Tahoma" w:cs="Tahoma"/>
                <w:sz w:val="20"/>
              </w:rPr>
              <w:t>e</w:t>
            </w:r>
            <w:r w:rsidRPr="00A64234">
              <w:rPr>
                <w:rFonts w:ascii="Tahoma" w:hAnsi="Tahoma" w:cs="Tahoma"/>
                <w:sz w:val="20"/>
              </w:rPr>
              <w:t>nia badań marketing</w:t>
            </w:r>
            <w:r w:rsidRPr="00A64234">
              <w:rPr>
                <w:rFonts w:ascii="Tahoma" w:hAnsi="Tahoma" w:cs="Tahoma"/>
                <w:sz w:val="20"/>
              </w:rPr>
              <w:t>o</w:t>
            </w:r>
            <w:r w:rsidRPr="00A64234">
              <w:rPr>
                <w:rFonts w:ascii="Tahoma" w:hAnsi="Tahoma" w:cs="Tahoma"/>
                <w:sz w:val="20"/>
              </w:rPr>
              <w:t>wych podczas przyg</w:t>
            </w:r>
            <w:r w:rsidRPr="00A64234">
              <w:rPr>
                <w:rFonts w:ascii="Tahoma" w:hAnsi="Tahoma" w:cs="Tahoma"/>
                <w:sz w:val="20"/>
              </w:rPr>
              <w:t>o</w:t>
            </w:r>
            <w:r w:rsidRPr="00A64234">
              <w:rPr>
                <w:rFonts w:ascii="Tahoma" w:hAnsi="Tahoma" w:cs="Tahoma"/>
                <w:sz w:val="20"/>
              </w:rPr>
              <w:t>towania planu mark</w:t>
            </w:r>
            <w:r w:rsidRPr="00A64234">
              <w:rPr>
                <w:rFonts w:ascii="Tahoma" w:hAnsi="Tahoma" w:cs="Tahoma"/>
                <w:sz w:val="20"/>
              </w:rPr>
              <w:t>e</w:t>
            </w:r>
            <w:r w:rsidRPr="00A64234">
              <w:rPr>
                <w:rFonts w:ascii="Tahoma" w:hAnsi="Tahoma" w:cs="Tahoma"/>
                <w:sz w:val="20"/>
              </w:rPr>
              <w:t xml:space="preserve">tingowego i </w:t>
            </w:r>
            <w:r w:rsidRPr="00A64234">
              <w:rPr>
                <w:rFonts w:ascii="Tahoma" w:hAnsi="Tahoma" w:cs="Tahoma"/>
                <w:spacing w:val="-6"/>
                <w:sz w:val="20"/>
              </w:rPr>
              <w:t>wykorzyst</w:t>
            </w:r>
            <w:r w:rsidRPr="00A64234">
              <w:rPr>
                <w:rFonts w:ascii="Tahoma" w:hAnsi="Tahoma" w:cs="Tahoma"/>
                <w:spacing w:val="-6"/>
                <w:sz w:val="20"/>
              </w:rPr>
              <w:t>u</w:t>
            </w:r>
            <w:r w:rsidRPr="00A64234">
              <w:rPr>
                <w:rFonts w:ascii="Tahoma" w:hAnsi="Tahoma" w:cs="Tahoma"/>
                <w:spacing w:val="-6"/>
                <w:sz w:val="20"/>
              </w:rPr>
              <w:t>je przy tym typowe rozwiania.</w:t>
            </w:r>
          </w:p>
        </w:tc>
        <w:tc>
          <w:tcPr>
            <w:tcW w:w="2126" w:type="dxa"/>
            <w:vAlign w:val="center"/>
          </w:tcPr>
          <w:p w:rsidR="00A64234" w:rsidRPr="00A64234" w:rsidRDefault="00A64234" w:rsidP="00786D96">
            <w:pPr>
              <w:pStyle w:val="wrubrycemn"/>
              <w:rPr>
                <w:rFonts w:ascii="Tahoma" w:hAnsi="Tahoma" w:cs="Tahoma"/>
                <w:sz w:val="20"/>
              </w:rPr>
            </w:pPr>
            <w:r w:rsidRPr="00A64234">
              <w:rPr>
                <w:rFonts w:ascii="Tahoma" w:hAnsi="Tahoma" w:cs="Tahoma"/>
                <w:sz w:val="20"/>
              </w:rPr>
              <w:t>wykorzystać umieję</w:t>
            </w:r>
            <w:r w:rsidRPr="00A64234">
              <w:rPr>
                <w:rFonts w:ascii="Tahoma" w:hAnsi="Tahoma" w:cs="Tahoma"/>
                <w:sz w:val="20"/>
              </w:rPr>
              <w:t>t</w:t>
            </w:r>
            <w:r w:rsidRPr="00A64234">
              <w:rPr>
                <w:rFonts w:ascii="Tahoma" w:hAnsi="Tahoma" w:cs="Tahoma"/>
                <w:sz w:val="20"/>
              </w:rPr>
              <w:t>ności z zakresu mark</w:t>
            </w:r>
            <w:r w:rsidRPr="00A64234">
              <w:rPr>
                <w:rFonts w:ascii="Tahoma" w:hAnsi="Tahoma" w:cs="Tahoma"/>
                <w:sz w:val="20"/>
              </w:rPr>
              <w:t>e</w:t>
            </w:r>
            <w:r w:rsidRPr="00A64234">
              <w:rPr>
                <w:rFonts w:ascii="Tahoma" w:hAnsi="Tahoma" w:cs="Tahoma"/>
                <w:sz w:val="20"/>
              </w:rPr>
              <w:t>tingu w procesie pl</w:t>
            </w:r>
            <w:r w:rsidRPr="00A64234">
              <w:rPr>
                <w:rFonts w:ascii="Tahoma" w:hAnsi="Tahoma" w:cs="Tahoma"/>
                <w:sz w:val="20"/>
              </w:rPr>
              <w:t>a</w:t>
            </w:r>
            <w:r w:rsidRPr="00A64234">
              <w:rPr>
                <w:rFonts w:ascii="Tahoma" w:hAnsi="Tahoma" w:cs="Tahoma"/>
                <w:sz w:val="20"/>
              </w:rPr>
              <w:t>nowania i realizacji przedsięwzięć biznes</w:t>
            </w:r>
            <w:r w:rsidRPr="00A64234">
              <w:rPr>
                <w:rFonts w:ascii="Tahoma" w:hAnsi="Tahoma" w:cs="Tahoma"/>
                <w:sz w:val="20"/>
              </w:rPr>
              <w:t>o</w:t>
            </w:r>
            <w:r w:rsidRPr="00A64234">
              <w:rPr>
                <w:rFonts w:ascii="Tahoma" w:hAnsi="Tahoma" w:cs="Tahoma"/>
                <w:sz w:val="20"/>
              </w:rPr>
              <w:t>wych  oraz prowadz</w:t>
            </w:r>
            <w:r w:rsidRPr="00A64234">
              <w:rPr>
                <w:rFonts w:ascii="Tahoma" w:hAnsi="Tahoma" w:cs="Tahoma"/>
                <w:sz w:val="20"/>
              </w:rPr>
              <w:t>e</w:t>
            </w:r>
            <w:r w:rsidRPr="00A64234">
              <w:rPr>
                <w:rFonts w:ascii="Tahoma" w:hAnsi="Tahoma" w:cs="Tahoma"/>
                <w:sz w:val="20"/>
              </w:rPr>
              <w:t>nia badań marketing</w:t>
            </w:r>
            <w:r w:rsidRPr="00A64234">
              <w:rPr>
                <w:rFonts w:ascii="Tahoma" w:hAnsi="Tahoma" w:cs="Tahoma"/>
                <w:sz w:val="20"/>
              </w:rPr>
              <w:t>o</w:t>
            </w:r>
            <w:r w:rsidRPr="00A64234">
              <w:rPr>
                <w:rFonts w:ascii="Tahoma" w:hAnsi="Tahoma" w:cs="Tahoma"/>
                <w:sz w:val="20"/>
              </w:rPr>
              <w:t>wych podczas przyg</w:t>
            </w:r>
            <w:r w:rsidRPr="00A64234">
              <w:rPr>
                <w:rFonts w:ascii="Tahoma" w:hAnsi="Tahoma" w:cs="Tahoma"/>
                <w:sz w:val="20"/>
              </w:rPr>
              <w:t>o</w:t>
            </w:r>
            <w:r w:rsidRPr="00A64234">
              <w:rPr>
                <w:rFonts w:ascii="Tahoma" w:hAnsi="Tahoma" w:cs="Tahoma"/>
                <w:sz w:val="20"/>
              </w:rPr>
              <w:t>towania planu mark</w:t>
            </w:r>
            <w:r w:rsidRPr="00A64234">
              <w:rPr>
                <w:rFonts w:ascii="Tahoma" w:hAnsi="Tahoma" w:cs="Tahoma"/>
                <w:sz w:val="20"/>
              </w:rPr>
              <w:t>e</w:t>
            </w:r>
            <w:r w:rsidRPr="00A64234">
              <w:rPr>
                <w:rFonts w:ascii="Tahoma" w:hAnsi="Tahoma" w:cs="Tahoma"/>
                <w:sz w:val="20"/>
              </w:rPr>
              <w:t xml:space="preserve">tingowego i </w:t>
            </w:r>
            <w:r w:rsidRPr="00A64234">
              <w:rPr>
                <w:rFonts w:ascii="Tahoma" w:hAnsi="Tahoma" w:cs="Tahoma"/>
                <w:spacing w:val="-6"/>
                <w:sz w:val="20"/>
              </w:rPr>
              <w:t>wykorzyst</w:t>
            </w:r>
            <w:r w:rsidRPr="00A64234">
              <w:rPr>
                <w:rFonts w:ascii="Tahoma" w:hAnsi="Tahoma" w:cs="Tahoma"/>
                <w:spacing w:val="-6"/>
                <w:sz w:val="20"/>
              </w:rPr>
              <w:t>u</w:t>
            </w:r>
            <w:r w:rsidRPr="00A64234">
              <w:rPr>
                <w:rFonts w:ascii="Tahoma" w:hAnsi="Tahoma" w:cs="Tahoma"/>
                <w:spacing w:val="-6"/>
                <w:sz w:val="20"/>
              </w:rPr>
              <w:t>je przy tym własne ro</w:t>
            </w:r>
            <w:r w:rsidRPr="00A64234">
              <w:rPr>
                <w:rFonts w:ascii="Tahoma" w:hAnsi="Tahoma" w:cs="Tahoma"/>
                <w:spacing w:val="-6"/>
                <w:sz w:val="20"/>
              </w:rPr>
              <w:t>z</w:t>
            </w:r>
            <w:r w:rsidRPr="00A64234">
              <w:rPr>
                <w:rFonts w:ascii="Tahoma" w:hAnsi="Tahoma" w:cs="Tahoma"/>
                <w:spacing w:val="-6"/>
                <w:sz w:val="20"/>
              </w:rPr>
              <w:t>wiania.</w:t>
            </w:r>
          </w:p>
        </w:tc>
      </w:tr>
      <w:tr w:rsidR="00A64234" w:rsidRPr="00A64234" w:rsidTr="00330D4D">
        <w:trPr>
          <w:trHeight w:val="567"/>
        </w:trPr>
        <w:tc>
          <w:tcPr>
            <w:tcW w:w="1276" w:type="dxa"/>
            <w:vAlign w:val="center"/>
          </w:tcPr>
          <w:p w:rsidR="00A64234" w:rsidRPr="00A64234" w:rsidRDefault="00A64234" w:rsidP="001F3875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>P_U02</w:t>
            </w:r>
          </w:p>
        </w:tc>
        <w:tc>
          <w:tcPr>
            <w:tcW w:w="2127" w:type="dxa"/>
            <w:vAlign w:val="center"/>
          </w:tcPr>
          <w:p w:rsidR="00A64234" w:rsidRPr="00A64234" w:rsidRDefault="00A64234" w:rsidP="00786D96">
            <w:pPr>
              <w:rPr>
                <w:rFonts w:ascii="Tahoma" w:hAnsi="Tahoma" w:cs="Tahoma"/>
                <w:sz w:val="20"/>
                <w:szCs w:val="20"/>
              </w:rPr>
            </w:pPr>
            <w:r w:rsidRPr="00A64234">
              <w:rPr>
                <w:rFonts w:ascii="Tahoma" w:hAnsi="Tahoma" w:cs="Tahoma"/>
                <w:sz w:val="20"/>
                <w:szCs w:val="20"/>
              </w:rPr>
              <w:t>nie potrafi przygot</w:t>
            </w:r>
            <w:r w:rsidRPr="00A64234">
              <w:rPr>
                <w:rFonts w:ascii="Tahoma" w:hAnsi="Tahoma" w:cs="Tahoma"/>
                <w:sz w:val="20"/>
                <w:szCs w:val="20"/>
              </w:rPr>
              <w:t>o</w:t>
            </w:r>
            <w:r w:rsidRPr="00A64234">
              <w:rPr>
                <w:rFonts w:ascii="Tahoma" w:hAnsi="Tahoma" w:cs="Tahoma"/>
                <w:sz w:val="20"/>
                <w:szCs w:val="20"/>
              </w:rPr>
              <w:t>wać strategii organ</w:t>
            </w:r>
            <w:r w:rsidRPr="00A64234">
              <w:rPr>
                <w:rFonts w:ascii="Tahoma" w:hAnsi="Tahoma" w:cs="Tahoma"/>
                <w:sz w:val="20"/>
                <w:szCs w:val="20"/>
              </w:rPr>
              <w:t>i</w:t>
            </w:r>
            <w:r w:rsidRPr="00A64234">
              <w:rPr>
                <w:rFonts w:ascii="Tahoma" w:hAnsi="Tahoma" w:cs="Tahoma"/>
                <w:sz w:val="20"/>
                <w:szCs w:val="20"/>
              </w:rPr>
              <w:t>zacji oraz jej eleme</w:t>
            </w:r>
            <w:r w:rsidRPr="00A64234">
              <w:rPr>
                <w:rFonts w:ascii="Tahoma" w:hAnsi="Tahoma" w:cs="Tahoma"/>
                <w:sz w:val="20"/>
                <w:szCs w:val="20"/>
              </w:rPr>
              <w:t>n</w:t>
            </w:r>
            <w:r w:rsidRPr="00A64234">
              <w:rPr>
                <w:rFonts w:ascii="Tahoma" w:hAnsi="Tahoma" w:cs="Tahoma"/>
                <w:sz w:val="20"/>
                <w:szCs w:val="20"/>
              </w:rPr>
              <w:t>tów funkcjonalnych w oparciu o analizę ot</w:t>
            </w:r>
            <w:r w:rsidRPr="00A64234">
              <w:rPr>
                <w:rFonts w:ascii="Tahoma" w:hAnsi="Tahoma" w:cs="Tahoma"/>
                <w:sz w:val="20"/>
                <w:szCs w:val="20"/>
              </w:rPr>
              <w:t>o</w:t>
            </w:r>
            <w:r w:rsidRPr="00A64234">
              <w:rPr>
                <w:rFonts w:ascii="Tahoma" w:hAnsi="Tahoma" w:cs="Tahoma"/>
                <w:sz w:val="20"/>
                <w:szCs w:val="20"/>
              </w:rPr>
              <w:t>czenia organizacji i jej wewnętrznych zas</w:t>
            </w:r>
            <w:r w:rsidRPr="00A64234">
              <w:rPr>
                <w:rFonts w:ascii="Tahoma" w:hAnsi="Tahoma" w:cs="Tahoma"/>
                <w:sz w:val="20"/>
                <w:szCs w:val="20"/>
              </w:rPr>
              <w:t>o</w:t>
            </w:r>
            <w:r w:rsidRPr="00A64234">
              <w:rPr>
                <w:rFonts w:ascii="Tahoma" w:hAnsi="Tahoma" w:cs="Tahoma"/>
                <w:sz w:val="20"/>
                <w:szCs w:val="20"/>
              </w:rPr>
              <w:t>bów</w:t>
            </w:r>
          </w:p>
        </w:tc>
        <w:tc>
          <w:tcPr>
            <w:tcW w:w="2126" w:type="dxa"/>
            <w:vAlign w:val="center"/>
          </w:tcPr>
          <w:p w:rsidR="00A64234" w:rsidRPr="00A64234" w:rsidRDefault="00A64234" w:rsidP="00786D96">
            <w:pPr>
              <w:rPr>
                <w:rFonts w:ascii="Calibri" w:hAnsi="Calibri" w:cs="Calibri"/>
                <w:sz w:val="20"/>
                <w:szCs w:val="20"/>
              </w:rPr>
            </w:pPr>
            <w:r w:rsidRPr="00A64234">
              <w:rPr>
                <w:rFonts w:ascii="Tahoma" w:hAnsi="Tahoma" w:cs="Tahoma"/>
                <w:sz w:val="20"/>
                <w:szCs w:val="20"/>
              </w:rPr>
              <w:t>potrafi przygotować podstawową strategię organizacji oraz jej elementy funkcjona</w:t>
            </w:r>
            <w:r w:rsidRPr="00A64234">
              <w:rPr>
                <w:rFonts w:ascii="Tahoma" w:hAnsi="Tahoma" w:cs="Tahoma"/>
                <w:sz w:val="20"/>
                <w:szCs w:val="20"/>
              </w:rPr>
              <w:t>l</w:t>
            </w:r>
            <w:r w:rsidRPr="00A64234">
              <w:rPr>
                <w:rFonts w:ascii="Tahoma" w:hAnsi="Tahoma" w:cs="Tahoma"/>
                <w:sz w:val="20"/>
                <w:szCs w:val="20"/>
              </w:rPr>
              <w:t>ne w oparciu o analizę otoczenia organizacji i jej wewnętrznych zasobów</w:t>
            </w:r>
          </w:p>
        </w:tc>
        <w:tc>
          <w:tcPr>
            <w:tcW w:w="2126" w:type="dxa"/>
            <w:vAlign w:val="center"/>
          </w:tcPr>
          <w:p w:rsidR="00A64234" w:rsidRPr="00A64234" w:rsidRDefault="00A64234" w:rsidP="00786D96">
            <w:pPr>
              <w:pStyle w:val="wrubrycemn"/>
              <w:rPr>
                <w:rFonts w:ascii="Tahoma" w:hAnsi="Tahoma" w:cs="Tahoma"/>
                <w:sz w:val="20"/>
              </w:rPr>
            </w:pPr>
            <w:r w:rsidRPr="00A64234">
              <w:rPr>
                <w:rFonts w:ascii="Tahoma" w:hAnsi="Tahoma" w:cs="Tahoma"/>
                <w:sz w:val="20"/>
              </w:rPr>
              <w:t>potrafi przygotować rozbudowaną strategię organizacji oraz jej elementy funkcjonalne w oparciu o analizę otoczenia organizacji i jej wewnętrznych z</w:t>
            </w:r>
            <w:r w:rsidRPr="00A64234">
              <w:rPr>
                <w:rFonts w:ascii="Tahoma" w:hAnsi="Tahoma" w:cs="Tahoma"/>
                <w:sz w:val="20"/>
              </w:rPr>
              <w:t>a</w:t>
            </w:r>
            <w:r w:rsidRPr="00A64234">
              <w:rPr>
                <w:rFonts w:ascii="Tahoma" w:hAnsi="Tahoma" w:cs="Tahoma"/>
                <w:sz w:val="20"/>
              </w:rPr>
              <w:t>sobów</w:t>
            </w:r>
          </w:p>
        </w:tc>
        <w:tc>
          <w:tcPr>
            <w:tcW w:w="2126" w:type="dxa"/>
            <w:vAlign w:val="center"/>
          </w:tcPr>
          <w:p w:rsidR="00A64234" w:rsidRPr="00A64234" w:rsidRDefault="00A64234" w:rsidP="00786D96">
            <w:pPr>
              <w:pStyle w:val="wrubrycemn"/>
              <w:rPr>
                <w:rFonts w:ascii="Tahoma" w:hAnsi="Tahoma" w:cs="Tahoma"/>
                <w:sz w:val="20"/>
              </w:rPr>
            </w:pPr>
            <w:r w:rsidRPr="00A64234">
              <w:rPr>
                <w:rFonts w:ascii="Tahoma" w:hAnsi="Tahoma" w:cs="Tahoma"/>
                <w:sz w:val="20"/>
              </w:rPr>
              <w:t>potrafi przygotować rozbudowaną strategię organizacji oraz jej elementy funkcjonalne w oparciu o analizę otoczenia organizacji i jej wewnętrznych z</w:t>
            </w:r>
            <w:r w:rsidRPr="00A64234">
              <w:rPr>
                <w:rFonts w:ascii="Tahoma" w:hAnsi="Tahoma" w:cs="Tahoma"/>
                <w:sz w:val="20"/>
              </w:rPr>
              <w:t>a</w:t>
            </w:r>
            <w:r w:rsidRPr="00A64234">
              <w:rPr>
                <w:rFonts w:ascii="Tahoma" w:hAnsi="Tahoma" w:cs="Tahoma"/>
                <w:sz w:val="20"/>
              </w:rPr>
              <w:t>sobów oraz odnieść ją do planu marketing</w:t>
            </w:r>
            <w:r w:rsidRPr="00A64234">
              <w:rPr>
                <w:rFonts w:ascii="Tahoma" w:hAnsi="Tahoma" w:cs="Tahoma"/>
                <w:sz w:val="20"/>
              </w:rPr>
              <w:t>o</w:t>
            </w:r>
            <w:r w:rsidRPr="00A64234">
              <w:rPr>
                <w:rFonts w:ascii="Tahoma" w:hAnsi="Tahoma" w:cs="Tahoma"/>
                <w:sz w:val="20"/>
              </w:rPr>
              <w:t>wego przedsięwzięcia</w:t>
            </w:r>
          </w:p>
        </w:tc>
      </w:tr>
      <w:tr w:rsidR="00A64234" w:rsidRPr="00A64234" w:rsidTr="00330D4D">
        <w:trPr>
          <w:trHeight w:val="567"/>
        </w:trPr>
        <w:tc>
          <w:tcPr>
            <w:tcW w:w="1276" w:type="dxa"/>
            <w:vAlign w:val="center"/>
          </w:tcPr>
          <w:p w:rsidR="00A64234" w:rsidRPr="00A64234" w:rsidRDefault="00A64234" w:rsidP="001F3875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A64234">
              <w:rPr>
                <w:rFonts w:ascii="Tahoma" w:hAnsi="Tahoma" w:cs="Tahoma"/>
              </w:rPr>
              <w:t>P_U03</w:t>
            </w:r>
          </w:p>
        </w:tc>
        <w:tc>
          <w:tcPr>
            <w:tcW w:w="2127" w:type="dxa"/>
            <w:vAlign w:val="center"/>
          </w:tcPr>
          <w:p w:rsidR="00A64234" w:rsidRPr="00A64234" w:rsidRDefault="00A64234" w:rsidP="00786D96">
            <w:pPr>
              <w:pStyle w:val="wrubrycemn"/>
              <w:rPr>
                <w:rFonts w:ascii="Tahoma" w:hAnsi="Tahoma" w:cs="Tahoma"/>
                <w:sz w:val="20"/>
              </w:rPr>
            </w:pPr>
            <w:r w:rsidRPr="00A64234">
              <w:rPr>
                <w:rFonts w:ascii="Tahoma" w:hAnsi="Tahoma" w:cs="Tahoma"/>
                <w:sz w:val="20"/>
              </w:rPr>
              <w:t>nie rozumie potrzeby uczenia się przez całe życie i doskonalenia kompetencji zawod</w:t>
            </w:r>
            <w:r w:rsidRPr="00A64234">
              <w:rPr>
                <w:rFonts w:ascii="Tahoma" w:hAnsi="Tahoma" w:cs="Tahoma"/>
                <w:sz w:val="20"/>
              </w:rPr>
              <w:t>o</w:t>
            </w:r>
            <w:r w:rsidRPr="00A64234">
              <w:rPr>
                <w:rFonts w:ascii="Tahoma" w:hAnsi="Tahoma" w:cs="Tahoma"/>
                <w:sz w:val="20"/>
              </w:rPr>
              <w:t>wych.</w:t>
            </w:r>
          </w:p>
        </w:tc>
        <w:tc>
          <w:tcPr>
            <w:tcW w:w="2126" w:type="dxa"/>
            <w:vAlign w:val="center"/>
          </w:tcPr>
          <w:p w:rsidR="00A64234" w:rsidRPr="00A64234" w:rsidRDefault="00A64234" w:rsidP="00786D96">
            <w:pPr>
              <w:pStyle w:val="wrubrycemn"/>
              <w:rPr>
                <w:rFonts w:ascii="Tahoma" w:hAnsi="Tahoma" w:cs="Tahoma"/>
                <w:sz w:val="20"/>
              </w:rPr>
            </w:pPr>
            <w:r w:rsidRPr="00A64234">
              <w:rPr>
                <w:rFonts w:ascii="Tahoma" w:hAnsi="Tahoma" w:cs="Tahoma"/>
                <w:sz w:val="20"/>
              </w:rPr>
              <w:t>rozumie potrzebę uczenia się przez całe życie i doskonalenia kompetencji zawod</w:t>
            </w:r>
            <w:r w:rsidRPr="00A64234">
              <w:rPr>
                <w:rFonts w:ascii="Tahoma" w:hAnsi="Tahoma" w:cs="Tahoma"/>
                <w:sz w:val="20"/>
              </w:rPr>
              <w:t>o</w:t>
            </w:r>
            <w:r w:rsidRPr="00A64234">
              <w:rPr>
                <w:rFonts w:ascii="Tahoma" w:hAnsi="Tahoma" w:cs="Tahoma"/>
                <w:sz w:val="20"/>
              </w:rPr>
              <w:t>wych.</w:t>
            </w:r>
          </w:p>
        </w:tc>
        <w:tc>
          <w:tcPr>
            <w:tcW w:w="2126" w:type="dxa"/>
            <w:vAlign w:val="center"/>
          </w:tcPr>
          <w:p w:rsidR="00A64234" w:rsidRPr="00A64234" w:rsidRDefault="00A64234" w:rsidP="00786D96">
            <w:pPr>
              <w:pStyle w:val="wrubrycemn"/>
              <w:rPr>
                <w:rFonts w:ascii="Tahoma" w:hAnsi="Tahoma" w:cs="Tahoma"/>
                <w:sz w:val="20"/>
              </w:rPr>
            </w:pPr>
            <w:r w:rsidRPr="00A64234">
              <w:rPr>
                <w:rFonts w:ascii="Tahoma" w:hAnsi="Tahoma" w:cs="Tahoma"/>
                <w:sz w:val="20"/>
              </w:rPr>
              <w:t>rozumie potrzebę uczenia się przez całe życie i doskonalenia kompetencji zawod</w:t>
            </w:r>
            <w:r w:rsidRPr="00A64234">
              <w:rPr>
                <w:rFonts w:ascii="Tahoma" w:hAnsi="Tahoma" w:cs="Tahoma"/>
                <w:sz w:val="20"/>
              </w:rPr>
              <w:t>o</w:t>
            </w:r>
            <w:r w:rsidRPr="00A64234">
              <w:rPr>
                <w:rFonts w:ascii="Tahoma" w:hAnsi="Tahoma" w:cs="Tahoma"/>
                <w:sz w:val="20"/>
              </w:rPr>
              <w:t>wych oraz wdraża to w praktykę.</w:t>
            </w:r>
          </w:p>
        </w:tc>
        <w:tc>
          <w:tcPr>
            <w:tcW w:w="2126" w:type="dxa"/>
            <w:vAlign w:val="center"/>
          </w:tcPr>
          <w:p w:rsidR="00A64234" w:rsidRPr="00A64234" w:rsidRDefault="00A64234" w:rsidP="00786D96">
            <w:pPr>
              <w:pStyle w:val="wrubrycemn"/>
              <w:rPr>
                <w:rFonts w:ascii="Tahoma" w:hAnsi="Tahoma" w:cs="Tahoma"/>
                <w:sz w:val="20"/>
              </w:rPr>
            </w:pPr>
            <w:r w:rsidRPr="00A64234">
              <w:rPr>
                <w:rFonts w:ascii="Tahoma" w:hAnsi="Tahoma" w:cs="Tahoma"/>
                <w:sz w:val="20"/>
              </w:rPr>
              <w:t>rozumie potrzebę uczenia się przez całe życie i doskonalenia kompetencji zawod</w:t>
            </w:r>
            <w:r w:rsidRPr="00A64234">
              <w:rPr>
                <w:rFonts w:ascii="Tahoma" w:hAnsi="Tahoma" w:cs="Tahoma"/>
                <w:sz w:val="20"/>
              </w:rPr>
              <w:t>o</w:t>
            </w:r>
            <w:r w:rsidRPr="00A64234">
              <w:rPr>
                <w:rFonts w:ascii="Tahoma" w:hAnsi="Tahoma" w:cs="Tahoma"/>
                <w:sz w:val="20"/>
              </w:rPr>
              <w:t>wych oraz wdraża to z pozytywnym efektem w praktykę.</w:t>
            </w:r>
          </w:p>
        </w:tc>
      </w:tr>
    </w:tbl>
    <w:p w:rsidR="00E31741" w:rsidRPr="00A64234" w:rsidRDefault="00E31741" w:rsidP="00A64234">
      <w:pPr>
        <w:pStyle w:val="Podpunkty"/>
        <w:ind w:left="0"/>
        <w:rPr>
          <w:rFonts w:ascii="Tahoma" w:hAnsi="Tahoma" w:cs="Tahoma"/>
          <w:b w:val="0"/>
          <w:i/>
          <w:sz w:val="20"/>
          <w:highlight w:val="yellow"/>
        </w:rPr>
      </w:pPr>
    </w:p>
    <w:sectPr w:rsidR="00E31741" w:rsidRPr="00A64234" w:rsidSect="00716F47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934" w:rsidRDefault="008C2934">
      <w:r>
        <w:separator/>
      </w:r>
    </w:p>
  </w:endnote>
  <w:endnote w:type="continuationSeparator" w:id="0">
    <w:p w:rsidR="008C2934" w:rsidRDefault="008C2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7EC" w:rsidRDefault="00892FF9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5F77E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F77EC" w:rsidRDefault="005F77EC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7EC" w:rsidRPr="0080542D" w:rsidRDefault="00892FF9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5F77EC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F943E9">
      <w:rPr>
        <w:noProof/>
        <w:sz w:val="20"/>
      </w:rPr>
      <w:t>2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934" w:rsidRDefault="008C2934">
      <w:r>
        <w:separator/>
      </w:r>
    </w:p>
  </w:footnote>
  <w:footnote w:type="continuationSeparator" w:id="0">
    <w:p w:rsidR="008C2934" w:rsidRDefault="008C29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F47" w:rsidRDefault="00716F47" w:rsidP="00716F47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582B569E" wp14:editId="11A6CA43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16F47" w:rsidRDefault="00F943E9" w:rsidP="00716F47">
    <w:pPr>
      <w:pStyle w:val="Nagwek"/>
    </w:pPr>
    <w:r>
      <w:pict>
        <v:rect id="_x0000_i1025" style="width:0;height:1.5pt" o:hralign="center" o:hrstd="t" o:hr="t" fillcolor="#a0a0a0" stroked="f"/>
      </w:pict>
    </w:r>
  </w:p>
  <w:p w:rsidR="00716F47" w:rsidRDefault="00716F4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1D0238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412E96"/>
    <w:multiLevelType w:val="multilevel"/>
    <w:tmpl w:val="15DAC89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9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>
    <w:nsid w:val="4BFC44D6"/>
    <w:multiLevelType w:val="hybridMultilevel"/>
    <w:tmpl w:val="395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>
    <w:nsid w:val="5AB47FAD"/>
    <w:multiLevelType w:val="hybridMultilevel"/>
    <w:tmpl w:val="E5629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7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0"/>
  </w:num>
  <w:num w:numId="6">
    <w:abstractNumId w:val="16"/>
  </w:num>
  <w:num w:numId="7">
    <w:abstractNumId w:val="3"/>
  </w:num>
  <w:num w:numId="8">
    <w:abstractNumId w:val="16"/>
    <w:lvlOverride w:ilvl="0">
      <w:startOverride w:val="1"/>
    </w:lvlOverride>
  </w:num>
  <w:num w:numId="9">
    <w:abstractNumId w:val="17"/>
  </w:num>
  <w:num w:numId="10">
    <w:abstractNumId w:val="10"/>
  </w:num>
  <w:num w:numId="11">
    <w:abstractNumId w:val="12"/>
  </w:num>
  <w:num w:numId="12">
    <w:abstractNumId w:val="1"/>
  </w:num>
  <w:num w:numId="13">
    <w:abstractNumId w:val="5"/>
  </w:num>
  <w:num w:numId="14">
    <w:abstractNumId w:val="14"/>
  </w:num>
  <w:num w:numId="15">
    <w:abstractNumId w:val="9"/>
  </w:num>
  <w:num w:numId="16">
    <w:abstractNumId w:val="18"/>
  </w:num>
  <w:num w:numId="17">
    <w:abstractNumId w:val="4"/>
  </w:num>
  <w:num w:numId="18">
    <w:abstractNumId w:val="20"/>
  </w:num>
  <w:num w:numId="19">
    <w:abstractNumId w:val="19"/>
  </w:num>
  <w:num w:numId="20">
    <w:abstractNumId w:val="13"/>
  </w:num>
  <w:num w:numId="21">
    <w:abstractNumId w:val="15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18C0"/>
    <w:rsid w:val="00004948"/>
    <w:rsid w:val="00006CA8"/>
    <w:rsid w:val="00011ED1"/>
    <w:rsid w:val="0001795B"/>
    <w:rsid w:val="00027526"/>
    <w:rsid w:val="00030F12"/>
    <w:rsid w:val="000323AD"/>
    <w:rsid w:val="0003677D"/>
    <w:rsid w:val="00037038"/>
    <w:rsid w:val="00041E4B"/>
    <w:rsid w:val="00043806"/>
    <w:rsid w:val="00046652"/>
    <w:rsid w:val="00055E4E"/>
    <w:rsid w:val="0005749C"/>
    <w:rsid w:val="00057911"/>
    <w:rsid w:val="00057A80"/>
    <w:rsid w:val="000624F4"/>
    <w:rsid w:val="00070C35"/>
    <w:rsid w:val="00071327"/>
    <w:rsid w:val="00096DEE"/>
    <w:rsid w:val="000979CA"/>
    <w:rsid w:val="000A5135"/>
    <w:rsid w:val="000B1080"/>
    <w:rsid w:val="000B461B"/>
    <w:rsid w:val="000C41C8"/>
    <w:rsid w:val="000D6CF0"/>
    <w:rsid w:val="000E4BF7"/>
    <w:rsid w:val="001017B1"/>
    <w:rsid w:val="00106434"/>
    <w:rsid w:val="00110699"/>
    <w:rsid w:val="00114163"/>
    <w:rsid w:val="001205FF"/>
    <w:rsid w:val="00131673"/>
    <w:rsid w:val="00133A52"/>
    <w:rsid w:val="00134316"/>
    <w:rsid w:val="00136B09"/>
    <w:rsid w:val="00146C75"/>
    <w:rsid w:val="00153C53"/>
    <w:rsid w:val="0015550F"/>
    <w:rsid w:val="0016658B"/>
    <w:rsid w:val="0017047F"/>
    <w:rsid w:val="00171DA0"/>
    <w:rsid w:val="00175280"/>
    <w:rsid w:val="00175D68"/>
    <w:rsid w:val="00180A8F"/>
    <w:rsid w:val="001830FE"/>
    <w:rsid w:val="0019154C"/>
    <w:rsid w:val="00196F16"/>
    <w:rsid w:val="001B3BF7"/>
    <w:rsid w:val="001B62E7"/>
    <w:rsid w:val="001C3E76"/>
    <w:rsid w:val="001C4F0A"/>
    <w:rsid w:val="001C5F4A"/>
    <w:rsid w:val="001C6D9A"/>
    <w:rsid w:val="001D299E"/>
    <w:rsid w:val="001D73E7"/>
    <w:rsid w:val="001E3F2A"/>
    <w:rsid w:val="001E73A2"/>
    <w:rsid w:val="001F2495"/>
    <w:rsid w:val="001F3875"/>
    <w:rsid w:val="002000B9"/>
    <w:rsid w:val="0020696D"/>
    <w:rsid w:val="00220E22"/>
    <w:rsid w:val="00226D7D"/>
    <w:rsid w:val="002312DA"/>
    <w:rsid w:val="002325AB"/>
    <w:rsid w:val="00232843"/>
    <w:rsid w:val="00233689"/>
    <w:rsid w:val="0026262A"/>
    <w:rsid w:val="00270091"/>
    <w:rsid w:val="00274E17"/>
    <w:rsid w:val="002804C5"/>
    <w:rsid w:val="00285CA1"/>
    <w:rsid w:val="002913A0"/>
    <w:rsid w:val="002938F9"/>
    <w:rsid w:val="00293E7C"/>
    <w:rsid w:val="002953D2"/>
    <w:rsid w:val="002A249F"/>
    <w:rsid w:val="002B57F6"/>
    <w:rsid w:val="002C25AE"/>
    <w:rsid w:val="003050C0"/>
    <w:rsid w:val="003050DD"/>
    <w:rsid w:val="00307065"/>
    <w:rsid w:val="0031425F"/>
    <w:rsid w:val="00314269"/>
    <w:rsid w:val="00320513"/>
    <w:rsid w:val="00320BEB"/>
    <w:rsid w:val="003274CE"/>
    <w:rsid w:val="00330D4D"/>
    <w:rsid w:val="00342443"/>
    <w:rsid w:val="00350CF9"/>
    <w:rsid w:val="0035344F"/>
    <w:rsid w:val="003635D0"/>
    <w:rsid w:val="00365292"/>
    <w:rsid w:val="003848BE"/>
    <w:rsid w:val="00390A3B"/>
    <w:rsid w:val="0039645B"/>
    <w:rsid w:val="003973B8"/>
    <w:rsid w:val="00397C33"/>
    <w:rsid w:val="003C3071"/>
    <w:rsid w:val="003D4003"/>
    <w:rsid w:val="003E1A8D"/>
    <w:rsid w:val="003F4233"/>
    <w:rsid w:val="003F4C45"/>
    <w:rsid w:val="003F7B62"/>
    <w:rsid w:val="00400511"/>
    <w:rsid w:val="00412A5F"/>
    <w:rsid w:val="0041615F"/>
    <w:rsid w:val="00423011"/>
    <w:rsid w:val="00426BA1"/>
    <w:rsid w:val="00426BFE"/>
    <w:rsid w:val="00442815"/>
    <w:rsid w:val="00447414"/>
    <w:rsid w:val="00457FDC"/>
    <w:rsid w:val="004600E4"/>
    <w:rsid w:val="0047224D"/>
    <w:rsid w:val="004846A3"/>
    <w:rsid w:val="00485569"/>
    <w:rsid w:val="0048771D"/>
    <w:rsid w:val="00497319"/>
    <w:rsid w:val="00497FB7"/>
    <w:rsid w:val="004A1B60"/>
    <w:rsid w:val="004A5BF4"/>
    <w:rsid w:val="004C4181"/>
    <w:rsid w:val="004D26FD"/>
    <w:rsid w:val="004D72D9"/>
    <w:rsid w:val="004E047D"/>
    <w:rsid w:val="004E18B9"/>
    <w:rsid w:val="004E72F9"/>
    <w:rsid w:val="004F2BE7"/>
    <w:rsid w:val="004F2C68"/>
    <w:rsid w:val="00500D76"/>
    <w:rsid w:val="005247A6"/>
    <w:rsid w:val="00524AAF"/>
    <w:rsid w:val="00530840"/>
    <w:rsid w:val="00581858"/>
    <w:rsid w:val="005955F9"/>
    <w:rsid w:val="005B52B9"/>
    <w:rsid w:val="005F77EC"/>
    <w:rsid w:val="00603431"/>
    <w:rsid w:val="00603517"/>
    <w:rsid w:val="00603554"/>
    <w:rsid w:val="006202BB"/>
    <w:rsid w:val="00624272"/>
    <w:rsid w:val="00624E04"/>
    <w:rsid w:val="00626EA3"/>
    <w:rsid w:val="0063007E"/>
    <w:rsid w:val="006310A6"/>
    <w:rsid w:val="00631781"/>
    <w:rsid w:val="00641D09"/>
    <w:rsid w:val="006445BC"/>
    <w:rsid w:val="00655C4D"/>
    <w:rsid w:val="00663E53"/>
    <w:rsid w:val="006648CF"/>
    <w:rsid w:val="00671004"/>
    <w:rsid w:val="0067506B"/>
    <w:rsid w:val="00676A3F"/>
    <w:rsid w:val="00680BA2"/>
    <w:rsid w:val="00683F6C"/>
    <w:rsid w:val="00684D54"/>
    <w:rsid w:val="00685C0A"/>
    <w:rsid w:val="006863F4"/>
    <w:rsid w:val="00693F52"/>
    <w:rsid w:val="006957D9"/>
    <w:rsid w:val="0069598C"/>
    <w:rsid w:val="00697228"/>
    <w:rsid w:val="006A46E0"/>
    <w:rsid w:val="006B07BF"/>
    <w:rsid w:val="006C7CE5"/>
    <w:rsid w:val="006D4D45"/>
    <w:rsid w:val="006D5EAB"/>
    <w:rsid w:val="006D78B3"/>
    <w:rsid w:val="006E6720"/>
    <w:rsid w:val="007054DB"/>
    <w:rsid w:val="007158A9"/>
    <w:rsid w:val="00716F47"/>
    <w:rsid w:val="00723367"/>
    <w:rsid w:val="0072383C"/>
    <w:rsid w:val="00724014"/>
    <w:rsid w:val="00726E80"/>
    <w:rsid w:val="00741B8D"/>
    <w:rsid w:val="007461A1"/>
    <w:rsid w:val="00752E06"/>
    <w:rsid w:val="00760D1C"/>
    <w:rsid w:val="007711C9"/>
    <w:rsid w:val="00772A15"/>
    <w:rsid w:val="00775E4C"/>
    <w:rsid w:val="00776076"/>
    <w:rsid w:val="00790329"/>
    <w:rsid w:val="007A79F2"/>
    <w:rsid w:val="007B1B19"/>
    <w:rsid w:val="007B6FF7"/>
    <w:rsid w:val="007C068F"/>
    <w:rsid w:val="007C1F66"/>
    <w:rsid w:val="007C5A9F"/>
    <w:rsid w:val="007C675D"/>
    <w:rsid w:val="007D191E"/>
    <w:rsid w:val="007F2FF6"/>
    <w:rsid w:val="007F36CA"/>
    <w:rsid w:val="007F772F"/>
    <w:rsid w:val="008046AE"/>
    <w:rsid w:val="0080542D"/>
    <w:rsid w:val="008110A5"/>
    <w:rsid w:val="00811D76"/>
    <w:rsid w:val="00812CA1"/>
    <w:rsid w:val="00814C3C"/>
    <w:rsid w:val="00846BE3"/>
    <w:rsid w:val="00847A73"/>
    <w:rsid w:val="00857E00"/>
    <w:rsid w:val="008711A1"/>
    <w:rsid w:val="00877135"/>
    <w:rsid w:val="008814C0"/>
    <w:rsid w:val="00890E83"/>
    <w:rsid w:val="00892FF9"/>
    <w:rsid w:val="008938C7"/>
    <w:rsid w:val="008955EF"/>
    <w:rsid w:val="008964E2"/>
    <w:rsid w:val="008A020D"/>
    <w:rsid w:val="008B0463"/>
    <w:rsid w:val="008B6A8D"/>
    <w:rsid w:val="008C2934"/>
    <w:rsid w:val="008C4FB5"/>
    <w:rsid w:val="008C6711"/>
    <w:rsid w:val="008C7BF3"/>
    <w:rsid w:val="008D2150"/>
    <w:rsid w:val="008E38A3"/>
    <w:rsid w:val="008F4FCD"/>
    <w:rsid w:val="009017B7"/>
    <w:rsid w:val="009053E6"/>
    <w:rsid w:val="00914E87"/>
    <w:rsid w:val="00923212"/>
    <w:rsid w:val="00931F5B"/>
    <w:rsid w:val="00933296"/>
    <w:rsid w:val="00940876"/>
    <w:rsid w:val="009458F5"/>
    <w:rsid w:val="00955477"/>
    <w:rsid w:val="009614FE"/>
    <w:rsid w:val="009619B0"/>
    <w:rsid w:val="00961B02"/>
    <w:rsid w:val="00964390"/>
    <w:rsid w:val="009804D1"/>
    <w:rsid w:val="00993826"/>
    <w:rsid w:val="009956D4"/>
    <w:rsid w:val="009A3217"/>
    <w:rsid w:val="009A3CCE"/>
    <w:rsid w:val="009A3FEE"/>
    <w:rsid w:val="009A43CE"/>
    <w:rsid w:val="009A5116"/>
    <w:rsid w:val="009A675B"/>
    <w:rsid w:val="009A7B5F"/>
    <w:rsid w:val="009A7BCF"/>
    <w:rsid w:val="009B4991"/>
    <w:rsid w:val="009C7640"/>
    <w:rsid w:val="009E09D8"/>
    <w:rsid w:val="009F1365"/>
    <w:rsid w:val="00A023C3"/>
    <w:rsid w:val="00A11DDA"/>
    <w:rsid w:val="00A22B5F"/>
    <w:rsid w:val="00A32047"/>
    <w:rsid w:val="00A376D8"/>
    <w:rsid w:val="00A42BDE"/>
    <w:rsid w:val="00A43E93"/>
    <w:rsid w:val="00A45FE3"/>
    <w:rsid w:val="00A54BCC"/>
    <w:rsid w:val="00A64234"/>
    <w:rsid w:val="00A64607"/>
    <w:rsid w:val="00AA3B18"/>
    <w:rsid w:val="00AB655E"/>
    <w:rsid w:val="00AB75EF"/>
    <w:rsid w:val="00AC2412"/>
    <w:rsid w:val="00AC57A5"/>
    <w:rsid w:val="00AC785A"/>
    <w:rsid w:val="00AD1641"/>
    <w:rsid w:val="00AE3B8A"/>
    <w:rsid w:val="00AF0B6F"/>
    <w:rsid w:val="00AF7D73"/>
    <w:rsid w:val="00B03E50"/>
    <w:rsid w:val="00B056F7"/>
    <w:rsid w:val="00B072BF"/>
    <w:rsid w:val="00B10272"/>
    <w:rsid w:val="00B13A52"/>
    <w:rsid w:val="00B1610F"/>
    <w:rsid w:val="00B22B2E"/>
    <w:rsid w:val="00B23C81"/>
    <w:rsid w:val="00B269CF"/>
    <w:rsid w:val="00B34974"/>
    <w:rsid w:val="00B41370"/>
    <w:rsid w:val="00B41F78"/>
    <w:rsid w:val="00B43C54"/>
    <w:rsid w:val="00B44B17"/>
    <w:rsid w:val="00B60B0B"/>
    <w:rsid w:val="00B6128D"/>
    <w:rsid w:val="00B83F26"/>
    <w:rsid w:val="00B878CA"/>
    <w:rsid w:val="00B95607"/>
    <w:rsid w:val="00B96AC5"/>
    <w:rsid w:val="00BA6783"/>
    <w:rsid w:val="00BA6C39"/>
    <w:rsid w:val="00BB4B70"/>
    <w:rsid w:val="00BB4F43"/>
    <w:rsid w:val="00BD3670"/>
    <w:rsid w:val="00BD3BF1"/>
    <w:rsid w:val="00BD3D59"/>
    <w:rsid w:val="00BF0ADE"/>
    <w:rsid w:val="00C10249"/>
    <w:rsid w:val="00C15B5C"/>
    <w:rsid w:val="00C22B2D"/>
    <w:rsid w:val="00C235DC"/>
    <w:rsid w:val="00C2539E"/>
    <w:rsid w:val="00C37C9A"/>
    <w:rsid w:val="00C50308"/>
    <w:rsid w:val="00C607DB"/>
    <w:rsid w:val="00C63A2D"/>
    <w:rsid w:val="00C71C75"/>
    <w:rsid w:val="00C82C3C"/>
    <w:rsid w:val="00C947FB"/>
    <w:rsid w:val="00CB5513"/>
    <w:rsid w:val="00CC09FB"/>
    <w:rsid w:val="00CC2F82"/>
    <w:rsid w:val="00CC6240"/>
    <w:rsid w:val="00CD2DB2"/>
    <w:rsid w:val="00CF1CB2"/>
    <w:rsid w:val="00D06D8C"/>
    <w:rsid w:val="00D11547"/>
    <w:rsid w:val="00D36BD4"/>
    <w:rsid w:val="00D428E0"/>
    <w:rsid w:val="00D43CB7"/>
    <w:rsid w:val="00D465B9"/>
    <w:rsid w:val="00D51C8D"/>
    <w:rsid w:val="00D824C3"/>
    <w:rsid w:val="00D94AF9"/>
    <w:rsid w:val="00DB0142"/>
    <w:rsid w:val="00DC067E"/>
    <w:rsid w:val="00DD0724"/>
    <w:rsid w:val="00DD2ED3"/>
    <w:rsid w:val="00DD48C2"/>
    <w:rsid w:val="00DD7BAD"/>
    <w:rsid w:val="00DE031B"/>
    <w:rsid w:val="00DE190F"/>
    <w:rsid w:val="00DE7745"/>
    <w:rsid w:val="00DF5C11"/>
    <w:rsid w:val="00DF633F"/>
    <w:rsid w:val="00E0713A"/>
    <w:rsid w:val="00E12A7E"/>
    <w:rsid w:val="00E16E4A"/>
    <w:rsid w:val="00E24CED"/>
    <w:rsid w:val="00E31741"/>
    <w:rsid w:val="00E3624C"/>
    <w:rsid w:val="00E4572D"/>
    <w:rsid w:val="00E50F22"/>
    <w:rsid w:val="00E56066"/>
    <w:rsid w:val="00E601D3"/>
    <w:rsid w:val="00E674A0"/>
    <w:rsid w:val="00E776C9"/>
    <w:rsid w:val="00E87AF0"/>
    <w:rsid w:val="00E9725F"/>
    <w:rsid w:val="00EA1B88"/>
    <w:rsid w:val="00EA74A4"/>
    <w:rsid w:val="00EB06AC"/>
    <w:rsid w:val="00EB52B7"/>
    <w:rsid w:val="00EB7D3E"/>
    <w:rsid w:val="00EC15E6"/>
    <w:rsid w:val="00EE123A"/>
    <w:rsid w:val="00EE1335"/>
    <w:rsid w:val="00F00795"/>
    <w:rsid w:val="00F01879"/>
    <w:rsid w:val="00F03B30"/>
    <w:rsid w:val="00F07F50"/>
    <w:rsid w:val="00F128D3"/>
    <w:rsid w:val="00F1444D"/>
    <w:rsid w:val="00F149DA"/>
    <w:rsid w:val="00F201F9"/>
    <w:rsid w:val="00F21AA6"/>
    <w:rsid w:val="00F25CF9"/>
    <w:rsid w:val="00F3641E"/>
    <w:rsid w:val="00F4304E"/>
    <w:rsid w:val="00F453A9"/>
    <w:rsid w:val="00F469CC"/>
    <w:rsid w:val="00F47172"/>
    <w:rsid w:val="00F53F75"/>
    <w:rsid w:val="00F64F55"/>
    <w:rsid w:val="00F65953"/>
    <w:rsid w:val="00F92DC0"/>
    <w:rsid w:val="00F943E9"/>
    <w:rsid w:val="00F96253"/>
    <w:rsid w:val="00FA09BD"/>
    <w:rsid w:val="00FA4A0F"/>
    <w:rsid w:val="00FA5FD5"/>
    <w:rsid w:val="00FB04FA"/>
    <w:rsid w:val="00FB27D7"/>
    <w:rsid w:val="00FB6199"/>
    <w:rsid w:val="00FC1BE5"/>
    <w:rsid w:val="00FD3016"/>
    <w:rsid w:val="00FD36B1"/>
    <w:rsid w:val="00FD3EFE"/>
    <w:rsid w:val="00FD7C76"/>
    <w:rsid w:val="00FE0724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00137A"/>
    <w:rPr>
      <w:lang w:eastAsia="en-US"/>
    </w:rPr>
  </w:style>
  <w:style w:type="character" w:styleId="Odwoanieprzypisudolnego">
    <w:name w:val="footnote reference"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00137A"/>
    <w:rPr>
      <w:lang w:eastAsia="en-US"/>
    </w:rPr>
  </w:style>
  <w:style w:type="character" w:styleId="Odwoanieprzypisudolnego">
    <w:name w:val="footnote reference"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C9CAF3-3659-406D-8A8B-CEBB5B615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609</Words>
  <Characters>3654</Characters>
  <Application>Microsoft Office Word</Application>
  <DocSecurity>0</DocSecurity>
  <Lines>30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4255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4</cp:revision>
  <cp:lastPrinted>2017-06-07T08:58:00Z</cp:lastPrinted>
  <dcterms:created xsi:type="dcterms:W3CDTF">2020-03-03T12:26:00Z</dcterms:created>
  <dcterms:modified xsi:type="dcterms:W3CDTF">2020-03-05T11:10:00Z</dcterms:modified>
</cp:coreProperties>
</file>